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CE5C76" w14:textId="332A9412" w:rsidR="002658D1" w:rsidRDefault="002658D1" w:rsidP="002658D1">
      <w:pPr>
        <w:pStyle w:val="Header"/>
        <w:tabs>
          <w:tab w:val="clear" w:pos="4153"/>
          <w:tab w:val="clear" w:pos="8306"/>
          <w:tab w:val="left" w:pos="1106"/>
        </w:tabs>
        <w:jc w:val="right"/>
        <w:rPr>
          <w:rFonts w:ascii="Narkisim" w:hAnsi="Narkisim" w:cs="Narkisim"/>
          <w:b/>
          <w:bCs/>
          <w:sz w:val="24"/>
          <w:rtl/>
        </w:rPr>
      </w:pPr>
      <w:r>
        <w:rPr>
          <w:rFonts w:ascii="Narkisim" w:hAnsi="Narkisim" w:cs="Narkisim" w:hint="cs"/>
          <w:b/>
          <w:bCs/>
          <w:sz w:val="24"/>
          <w:rtl/>
        </w:rPr>
        <w:t>26 בפברואר 2026</w:t>
      </w:r>
    </w:p>
    <w:p w14:paraId="04BDD876" w14:textId="77777777" w:rsidR="002658D1" w:rsidRDefault="002658D1" w:rsidP="002658D1">
      <w:pPr>
        <w:pStyle w:val="Header"/>
        <w:tabs>
          <w:tab w:val="clear" w:pos="4153"/>
          <w:tab w:val="clear" w:pos="8306"/>
          <w:tab w:val="left" w:pos="1106"/>
        </w:tabs>
        <w:jc w:val="right"/>
        <w:rPr>
          <w:rFonts w:ascii="Narkisim" w:hAnsi="Narkisim" w:cs="Narkisim"/>
          <w:b/>
          <w:bCs/>
          <w:sz w:val="24"/>
          <w:rtl/>
        </w:rPr>
      </w:pPr>
    </w:p>
    <w:p w14:paraId="0225E630" w14:textId="77777777" w:rsidR="002658D1" w:rsidRPr="002658D1" w:rsidRDefault="002658D1" w:rsidP="002658D1">
      <w:pPr>
        <w:pStyle w:val="Header"/>
        <w:tabs>
          <w:tab w:val="clear" w:pos="4153"/>
          <w:tab w:val="clear" w:pos="8306"/>
          <w:tab w:val="left" w:pos="1106"/>
        </w:tabs>
        <w:jc w:val="right"/>
        <w:rPr>
          <w:rFonts w:ascii="Narkisim" w:hAnsi="Narkisim" w:cs="Narkisim"/>
          <w:b/>
          <w:bCs/>
          <w:sz w:val="28"/>
          <w:szCs w:val="28"/>
          <w:rtl/>
        </w:rPr>
      </w:pPr>
    </w:p>
    <w:p w14:paraId="02FC5F36" w14:textId="77777777" w:rsidR="002658D1" w:rsidRPr="002658D1" w:rsidRDefault="002658D1" w:rsidP="002658D1">
      <w:pPr>
        <w:pStyle w:val="Header"/>
        <w:tabs>
          <w:tab w:val="clear" w:pos="4153"/>
          <w:tab w:val="clear" w:pos="8306"/>
          <w:tab w:val="left" w:pos="1106"/>
        </w:tabs>
        <w:jc w:val="center"/>
        <w:rPr>
          <w:rFonts w:ascii="Narkisim" w:hAnsi="Narkisim" w:cs="Narkisim"/>
          <w:b/>
          <w:bCs/>
          <w:sz w:val="32"/>
          <w:szCs w:val="32"/>
          <w:rtl/>
        </w:rPr>
      </w:pPr>
      <w:r w:rsidRPr="002658D1">
        <w:rPr>
          <w:rFonts w:ascii="Narkisim" w:hAnsi="Narkisim" w:cs="Narkisim"/>
          <w:b/>
          <w:bCs/>
          <w:sz w:val="32"/>
          <w:szCs w:val="32"/>
          <w:rtl/>
        </w:rPr>
        <w:t>פנייה מוקדמת לקבלת מידע (</w:t>
      </w:r>
      <w:r w:rsidRPr="002658D1">
        <w:rPr>
          <w:rFonts w:ascii="Narkisim" w:hAnsi="Narkisim" w:cs="Narkisim"/>
          <w:b/>
          <w:bCs/>
          <w:sz w:val="32"/>
          <w:szCs w:val="32"/>
        </w:rPr>
        <w:t>RFI</w:t>
      </w:r>
      <w:r w:rsidRPr="002658D1">
        <w:rPr>
          <w:rFonts w:ascii="Narkisim" w:hAnsi="Narkisim" w:cs="Narkisim"/>
          <w:b/>
          <w:bCs/>
          <w:sz w:val="32"/>
          <w:szCs w:val="32"/>
          <w:rtl/>
        </w:rPr>
        <w:t>)</w:t>
      </w:r>
    </w:p>
    <w:p w14:paraId="26DD4EB2" w14:textId="486064BF" w:rsidR="002658D1" w:rsidRPr="002658D1" w:rsidRDefault="002658D1" w:rsidP="002658D1">
      <w:pPr>
        <w:pStyle w:val="Header"/>
        <w:tabs>
          <w:tab w:val="clear" w:pos="4153"/>
          <w:tab w:val="clear" w:pos="8306"/>
          <w:tab w:val="left" w:pos="1106"/>
        </w:tabs>
        <w:jc w:val="center"/>
        <w:rPr>
          <w:rFonts w:ascii="Narkisim" w:hAnsi="Narkisim" w:cs="Narkisim"/>
          <w:b/>
          <w:bCs/>
          <w:sz w:val="32"/>
          <w:szCs w:val="32"/>
          <w:rtl/>
        </w:rPr>
      </w:pPr>
      <w:r w:rsidRPr="002658D1">
        <w:rPr>
          <w:rFonts w:ascii="Narkisim" w:hAnsi="Narkisim" w:cs="Narkisim"/>
          <w:b/>
          <w:bCs/>
          <w:sz w:val="32"/>
          <w:szCs w:val="32"/>
          <w:rtl/>
        </w:rPr>
        <w:t xml:space="preserve">על יסוד תנאי הוראת התכ"מ מס' </w:t>
      </w:r>
      <w:r w:rsidR="003F462A">
        <w:rPr>
          <w:rFonts w:ascii="Narkisim" w:hAnsi="Narkisim" w:cs="Narkisim" w:hint="cs"/>
          <w:b/>
          <w:bCs/>
          <w:sz w:val="32"/>
          <w:szCs w:val="32"/>
          <w:rtl/>
        </w:rPr>
        <w:t>7.2.3</w:t>
      </w:r>
    </w:p>
    <w:p w14:paraId="1320D65B" w14:textId="77777777" w:rsidR="002658D1" w:rsidRPr="002658D1" w:rsidRDefault="002658D1" w:rsidP="002658D1">
      <w:pPr>
        <w:jc w:val="center"/>
        <w:rPr>
          <w:rFonts w:ascii="Narkisim" w:hAnsi="Narkisim" w:cs="Narkisim"/>
          <w:b/>
          <w:sz w:val="30"/>
          <w:szCs w:val="30"/>
          <w:u w:val="single"/>
          <w:rtl/>
        </w:rPr>
      </w:pPr>
    </w:p>
    <w:p w14:paraId="6DCC2F22" w14:textId="77777777" w:rsidR="002658D1" w:rsidRPr="002658D1" w:rsidRDefault="002658D1" w:rsidP="002658D1">
      <w:pPr>
        <w:pStyle w:val="Header"/>
        <w:tabs>
          <w:tab w:val="clear" w:pos="4153"/>
          <w:tab w:val="clear" w:pos="8306"/>
          <w:tab w:val="left" w:pos="1106"/>
        </w:tabs>
        <w:jc w:val="center"/>
        <w:rPr>
          <w:rFonts w:ascii="Narkisim" w:hAnsi="Narkisim" w:cs="Narkisim"/>
          <w:b/>
          <w:sz w:val="32"/>
          <w:szCs w:val="32"/>
          <w:u w:val="single"/>
          <w:rtl/>
        </w:rPr>
      </w:pPr>
      <w:r w:rsidRPr="002658D1">
        <w:rPr>
          <w:rFonts w:ascii="Narkisim" w:hAnsi="Narkisim" w:cs="Narkisim" w:hint="cs"/>
          <w:b/>
          <w:sz w:val="32"/>
          <w:szCs w:val="32"/>
          <w:u w:val="single"/>
          <w:rtl/>
        </w:rPr>
        <w:t>תרומת יבול פרי מחוות המחקר של משרד החקלאות בלכיש ובבית דגן לגופים העוסקים בתרומת מזון לנזקקים</w:t>
      </w:r>
    </w:p>
    <w:p w14:paraId="4D390F88" w14:textId="77777777" w:rsidR="002658D1" w:rsidRPr="00587200" w:rsidRDefault="002658D1" w:rsidP="002658D1">
      <w:pPr>
        <w:pStyle w:val="Header"/>
        <w:tabs>
          <w:tab w:val="clear" w:pos="4153"/>
          <w:tab w:val="clear" w:pos="8306"/>
          <w:tab w:val="left" w:pos="1106"/>
        </w:tabs>
        <w:jc w:val="center"/>
        <w:rPr>
          <w:rFonts w:ascii="Narkisim" w:hAnsi="Narkisim" w:cs="Narkisim"/>
          <w:bCs/>
          <w:sz w:val="32"/>
          <w:szCs w:val="32"/>
          <w:rtl/>
        </w:rPr>
      </w:pPr>
    </w:p>
    <w:p w14:paraId="2115A8B4" w14:textId="77777777" w:rsidR="002658D1" w:rsidRPr="00013270" w:rsidRDefault="002658D1" w:rsidP="002658D1">
      <w:pPr>
        <w:pStyle w:val="Header"/>
        <w:tabs>
          <w:tab w:val="clear" w:pos="4153"/>
          <w:tab w:val="clear" w:pos="8306"/>
          <w:tab w:val="left" w:pos="1106"/>
        </w:tabs>
        <w:jc w:val="both"/>
        <w:rPr>
          <w:rFonts w:ascii="Narkisim" w:hAnsi="Narkisim" w:cs="Narkisim"/>
          <w:sz w:val="24"/>
          <w:rtl/>
        </w:rPr>
      </w:pPr>
    </w:p>
    <w:p w14:paraId="56F5C221" w14:textId="77777777" w:rsidR="002658D1" w:rsidRPr="00013270" w:rsidRDefault="002658D1" w:rsidP="002658D1">
      <w:pPr>
        <w:pStyle w:val="Header"/>
        <w:tabs>
          <w:tab w:val="clear" w:pos="4153"/>
          <w:tab w:val="clear" w:pos="8306"/>
          <w:tab w:val="left" w:pos="1106"/>
        </w:tabs>
        <w:jc w:val="both"/>
        <w:rPr>
          <w:rFonts w:ascii="Narkisim" w:hAnsi="Narkisim" w:cs="Narkisim"/>
          <w:b/>
          <w:bCs/>
          <w:sz w:val="24"/>
          <w:u w:val="single"/>
          <w:rtl/>
        </w:rPr>
      </w:pPr>
      <w:r w:rsidRPr="00013270">
        <w:rPr>
          <w:rFonts w:ascii="Narkisim" w:hAnsi="Narkisim" w:cs="Narkisim"/>
          <w:b/>
          <w:bCs/>
          <w:sz w:val="24"/>
          <w:u w:val="single"/>
          <w:rtl/>
        </w:rPr>
        <w:t xml:space="preserve">מבוא </w:t>
      </w:r>
    </w:p>
    <w:p w14:paraId="2D25436E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 xml:space="preserve"> </w:t>
      </w:r>
    </w:p>
    <w:p w14:paraId="0998ABD4" w14:textId="721910F0" w:rsidR="002658D1" w:rsidRDefault="002658D1" w:rsidP="002658D1">
      <w:pPr>
        <w:spacing w:line="276" w:lineRule="auto"/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>שירות ההדרכה והמקצוע במשרד החקלאות וב</w:t>
      </w:r>
      <w:r w:rsidR="00E1686A">
        <w:rPr>
          <w:rFonts w:ascii="Narkisim" w:hAnsi="Narkisim" w:cs="Narkisim" w:hint="cs"/>
          <w:sz w:val="24"/>
          <w:rtl/>
        </w:rPr>
        <w:t>י</w:t>
      </w:r>
      <w:r>
        <w:rPr>
          <w:rFonts w:ascii="Narkisim" w:hAnsi="Narkisim" w:cs="Narkisim" w:hint="cs"/>
          <w:sz w:val="24"/>
          <w:rtl/>
        </w:rPr>
        <w:t>טחון המזון (להלן :"</w:t>
      </w:r>
      <w:r w:rsidRPr="00E1686A">
        <w:rPr>
          <w:rFonts w:ascii="Narkisim" w:hAnsi="Narkisim" w:cs="Narkisim" w:hint="cs"/>
          <w:b/>
          <w:bCs/>
          <w:sz w:val="24"/>
          <w:rtl/>
        </w:rPr>
        <w:t>שה"מ</w:t>
      </w:r>
      <w:r>
        <w:rPr>
          <w:rFonts w:ascii="Narkisim" w:hAnsi="Narkisim" w:cs="Narkisim" w:hint="cs"/>
          <w:sz w:val="24"/>
          <w:rtl/>
        </w:rPr>
        <w:t xml:space="preserve">") </w:t>
      </w:r>
      <w:r>
        <w:rPr>
          <w:rFonts w:ascii="Narkisim" w:hAnsi="Narkisim" w:cs="Narkisim"/>
          <w:sz w:val="24"/>
        </w:rPr>
        <w:t xml:space="preserve"> </w:t>
      </w:r>
      <w:r w:rsidR="00E1686A">
        <w:rPr>
          <w:rFonts w:ascii="Narkisim" w:hAnsi="Narkisim" w:cs="Narkisim" w:hint="cs"/>
          <w:sz w:val="24"/>
          <w:rtl/>
        </w:rPr>
        <w:t xml:space="preserve">הינה </w:t>
      </w:r>
      <w:r>
        <w:rPr>
          <w:rFonts w:ascii="Narkisim" w:hAnsi="Narkisim" w:cs="Narkisim" w:hint="cs"/>
          <w:sz w:val="24"/>
          <w:rtl/>
        </w:rPr>
        <w:t xml:space="preserve">אחת מיחידות המשרד שתפקידיה בין היתר הנם: </w:t>
      </w:r>
      <w:r w:rsidRPr="008B3AF8">
        <w:rPr>
          <w:rFonts w:ascii="Narkisim" w:hAnsi="Narkisim" w:cs="Narkisim"/>
          <w:sz w:val="24"/>
          <w:rtl/>
        </w:rPr>
        <w:t>א</w:t>
      </w:r>
      <w:r>
        <w:rPr>
          <w:rFonts w:ascii="Narkisim" w:hAnsi="Narkisim" w:cs="Narkisim" w:hint="cs"/>
          <w:sz w:val="24"/>
          <w:rtl/>
        </w:rPr>
        <w:t>י</w:t>
      </w:r>
      <w:r w:rsidRPr="008B3AF8">
        <w:rPr>
          <w:rFonts w:ascii="Narkisim" w:hAnsi="Narkisim" w:cs="Narkisim"/>
          <w:sz w:val="24"/>
          <w:rtl/>
        </w:rPr>
        <w:t>סוף ידע בזירה הלאומית במוסדות מחקר מקומיים, במו"פים</w:t>
      </w:r>
      <w:r w:rsidR="00E1686A">
        <w:rPr>
          <w:rFonts w:ascii="Narkisim" w:hAnsi="Narkisim" w:cs="Narkisim" w:hint="cs"/>
          <w:sz w:val="24"/>
          <w:rtl/>
        </w:rPr>
        <w:t xml:space="preserve"> (מחקרי ופיתוח)</w:t>
      </w:r>
      <w:r w:rsidRPr="008B3AF8">
        <w:rPr>
          <w:rFonts w:ascii="Narkisim" w:hAnsi="Narkisim" w:cs="Narkisim"/>
          <w:sz w:val="24"/>
          <w:rtl/>
        </w:rPr>
        <w:t xml:space="preserve"> אזוריים</w:t>
      </w:r>
      <w:r>
        <w:rPr>
          <w:rFonts w:ascii="Narkisim" w:hAnsi="Narkisim" w:cs="Narkisim"/>
          <w:sz w:val="24"/>
          <w:rtl/>
        </w:rPr>
        <w:t xml:space="preserve"> ובמשקי חקלאים וכן בזירה העולמי</w:t>
      </w:r>
      <w:r>
        <w:rPr>
          <w:rFonts w:ascii="Narkisim" w:hAnsi="Narkisim" w:cs="Narkisim" w:hint="cs"/>
          <w:sz w:val="24"/>
          <w:rtl/>
        </w:rPr>
        <w:t xml:space="preserve">ת. </w:t>
      </w:r>
    </w:p>
    <w:p w14:paraId="4104A7D3" w14:textId="77777777" w:rsidR="002658D1" w:rsidRDefault="002658D1" w:rsidP="002658D1">
      <w:pPr>
        <w:spacing w:line="276" w:lineRule="auto"/>
        <w:jc w:val="both"/>
        <w:rPr>
          <w:rFonts w:ascii="Narkisim" w:hAnsi="Narkisim" w:cs="Narkisim"/>
          <w:sz w:val="24"/>
          <w:rtl/>
        </w:rPr>
      </w:pPr>
    </w:p>
    <w:p w14:paraId="6AA73240" w14:textId="77777777" w:rsidR="002658D1" w:rsidRDefault="002658D1" w:rsidP="002658D1">
      <w:pPr>
        <w:spacing w:line="276" w:lineRule="auto"/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 xml:space="preserve">כמו כן עוסק שה"מ בהקניית ידע </w:t>
      </w:r>
      <w:r w:rsidRPr="008B3AF8">
        <w:rPr>
          <w:rFonts w:ascii="Narkisim" w:hAnsi="Narkisim" w:cs="Narkisim"/>
          <w:sz w:val="24"/>
          <w:rtl/>
        </w:rPr>
        <w:t>אובייקטיבי</w:t>
      </w:r>
      <w:r>
        <w:rPr>
          <w:rFonts w:ascii="Narkisim" w:hAnsi="Narkisim" w:cs="Narkisim" w:hint="cs"/>
          <w:sz w:val="24"/>
          <w:rtl/>
        </w:rPr>
        <w:t xml:space="preserve"> לחקלאים </w:t>
      </w:r>
      <w:r w:rsidRPr="008B3AF8">
        <w:rPr>
          <w:rFonts w:ascii="Narkisim" w:hAnsi="Narkisim" w:cs="Narkisim"/>
          <w:sz w:val="24"/>
          <w:rtl/>
        </w:rPr>
        <w:t>המקדם תועלות ציבוריות ברמה הלאומית</w:t>
      </w:r>
      <w:r>
        <w:rPr>
          <w:rFonts w:ascii="Narkisim" w:hAnsi="Narkisim" w:cs="Narkisim" w:hint="cs"/>
          <w:sz w:val="24"/>
          <w:rtl/>
        </w:rPr>
        <w:t xml:space="preserve"> ובפיתוח </w:t>
      </w:r>
      <w:r w:rsidRPr="008B3AF8">
        <w:rPr>
          <w:rFonts w:ascii="Narkisim" w:hAnsi="Narkisim" w:cs="Narkisim"/>
          <w:sz w:val="24"/>
          <w:rtl/>
        </w:rPr>
        <w:t>תשתית של ידע אינטגרטיבי המשלב מחקר יישומי והדרכה</w:t>
      </w:r>
      <w:r>
        <w:rPr>
          <w:rFonts w:ascii="Narkisim" w:hAnsi="Narkisim" w:cs="Narkisim" w:hint="cs"/>
          <w:sz w:val="24"/>
          <w:rtl/>
        </w:rPr>
        <w:t xml:space="preserve">. </w:t>
      </w:r>
    </w:p>
    <w:p w14:paraId="2B3FB0F8" w14:textId="77777777" w:rsidR="002658D1" w:rsidRDefault="002658D1" w:rsidP="002658D1">
      <w:pPr>
        <w:spacing w:line="276" w:lineRule="auto"/>
        <w:jc w:val="both"/>
        <w:rPr>
          <w:rFonts w:ascii="Narkisim" w:hAnsi="Narkisim" w:cs="Narkisim"/>
          <w:sz w:val="24"/>
          <w:rtl/>
        </w:rPr>
      </w:pPr>
    </w:p>
    <w:p w14:paraId="4574ED44" w14:textId="46ABBAA7" w:rsidR="002658D1" w:rsidRDefault="002658D1" w:rsidP="002658D1">
      <w:pPr>
        <w:spacing w:line="276" w:lineRule="auto"/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>כחלק מפעילויות שה"מ כמפורט מעלה, פועלות באזור חוות חקלאיות: מו</w:t>
      </w:r>
      <w:r w:rsidR="00E1686A">
        <w:rPr>
          <w:rFonts w:ascii="Narkisim" w:hAnsi="Narkisim" w:cs="Narkisim" w:hint="cs"/>
          <w:sz w:val="24"/>
          <w:rtl/>
        </w:rPr>
        <w:t>"</w:t>
      </w:r>
      <w:r>
        <w:rPr>
          <w:rFonts w:ascii="Narkisim" w:hAnsi="Narkisim" w:cs="Narkisim" w:hint="cs"/>
          <w:sz w:val="24"/>
          <w:rtl/>
        </w:rPr>
        <w:t>פ לכיש ומו</w:t>
      </w:r>
      <w:r w:rsidR="00E1686A">
        <w:rPr>
          <w:rFonts w:ascii="Narkisim" w:hAnsi="Narkisim" w:cs="Narkisim" w:hint="cs"/>
          <w:sz w:val="24"/>
          <w:rtl/>
        </w:rPr>
        <w:t>"</w:t>
      </w:r>
      <w:r>
        <w:rPr>
          <w:rFonts w:ascii="Narkisim" w:hAnsi="Narkisim" w:cs="Narkisim" w:hint="cs"/>
          <w:sz w:val="24"/>
          <w:rtl/>
        </w:rPr>
        <w:t>פ בית דגן (חוות ניסיונו</w:t>
      </w:r>
      <w:r>
        <w:rPr>
          <w:rFonts w:ascii="Narkisim" w:hAnsi="Narkisim" w:cs="Narkisim" w:hint="eastAsia"/>
          <w:sz w:val="24"/>
          <w:rtl/>
        </w:rPr>
        <w:t>ת</w:t>
      </w:r>
      <w:r>
        <w:rPr>
          <w:rFonts w:ascii="Narkisim" w:hAnsi="Narkisim" w:cs="Narkisim" w:hint="cs"/>
          <w:sz w:val="24"/>
          <w:rtl/>
        </w:rPr>
        <w:t xml:space="preserve">) </w:t>
      </w:r>
      <w:r w:rsidRPr="00AE2D49">
        <w:rPr>
          <w:rFonts w:ascii="Narkisim" w:hAnsi="Narkisim" w:cs="Narkisim" w:hint="cs"/>
          <w:sz w:val="24"/>
          <w:rtl/>
        </w:rPr>
        <w:t>המשתרע</w:t>
      </w:r>
      <w:r>
        <w:rPr>
          <w:rFonts w:ascii="Narkisim" w:hAnsi="Narkisim" w:cs="Narkisim" w:hint="cs"/>
          <w:sz w:val="24"/>
          <w:rtl/>
        </w:rPr>
        <w:t>ו</w:t>
      </w:r>
      <w:r w:rsidRPr="00AE2D49">
        <w:rPr>
          <w:rFonts w:ascii="Narkisim" w:hAnsi="Narkisim" w:cs="Narkisim" w:hint="cs"/>
          <w:sz w:val="24"/>
          <w:rtl/>
        </w:rPr>
        <w:t>ת על שטח המגיע בקירוב לכ-200 דונם. בחוו</w:t>
      </w:r>
      <w:r>
        <w:rPr>
          <w:rFonts w:ascii="Narkisim" w:hAnsi="Narkisim" w:cs="Narkisim" w:hint="cs"/>
          <w:sz w:val="24"/>
          <w:rtl/>
        </w:rPr>
        <w:t>ת</w:t>
      </w:r>
      <w:r w:rsidRPr="00AE2D49">
        <w:rPr>
          <w:rFonts w:ascii="Narkisim" w:hAnsi="Narkisim" w:cs="Narkisim" w:hint="cs"/>
          <w:sz w:val="24"/>
          <w:rtl/>
        </w:rPr>
        <w:t xml:space="preserve"> </w:t>
      </w:r>
      <w:r>
        <w:rPr>
          <w:rFonts w:ascii="Narkisim" w:hAnsi="Narkisim" w:cs="Narkisim" w:hint="cs"/>
          <w:sz w:val="24"/>
          <w:rtl/>
        </w:rPr>
        <w:t>אל</w:t>
      </w:r>
      <w:r w:rsidRPr="00AE2D49">
        <w:rPr>
          <w:rFonts w:ascii="Narkisim" w:hAnsi="Narkisim" w:cs="Narkisim" w:hint="cs"/>
          <w:sz w:val="24"/>
          <w:rtl/>
        </w:rPr>
        <w:t>ו מופעלות חלקות ניסוי של הדרים</w:t>
      </w:r>
      <w:r w:rsidR="00BC7E31">
        <w:rPr>
          <w:rFonts w:ascii="Narkisim" w:hAnsi="Narkisim" w:cs="Narkisim" w:hint="cs"/>
          <w:sz w:val="24"/>
          <w:rtl/>
        </w:rPr>
        <w:t xml:space="preserve">, </w:t>
      </w:r>
      <w:r w:rsidRPr="00AE2D49">
        <w:rPr>
          <w:rFonts w:ascii="Narkisim" w:hAnsi="Narkisim" w:cs="Narkisim" w:hint="cs"/>
          <w:sz w:val="24"/>
          <w:rtl/>
        </w:rPr>
        <w:t>נשירים</w:t>
      </w:r>
      <w:r w:rsidR="00BC7E31">
        <w:rPr>
          <w:rFonts w:ascii="Narkisim" w:hAnsi="Narkisim" w:cs="Narkisim" w:hint="cs"/>
          <w:sz w:val="24"/>
          <w:rtl/>
        </w:rPr>
        <w:t xml:space="preserve"> וסובטרופיים</w:t>
      </w:r>
      <w:r>
        <w:rPr>
          <w:rFonts w:ascii="Narkisim" w:hAnsi="Narkisim" w:cs="Narkisim" w:hint="cs"/>
          <w:sz w:val="24"/>
          <w:rtl/>
        </w:rPr>
        <w:t>.</w:t>
      </w:r>
    </w:p>
    <w:p w14:paraId="31BF1502" w14:textId="77777777" w:rsidR="002658D1" w:rsidRDefault="002658D1" w:rsidP="002658D1">
      <w:pPr>
        <w:spacing w:line="276" w:lineRule="auto"/>
        <w:jc w:val="both"/>
        <w:rPr>
          <w:rFonts w:ascii="Narkisim" w:hAnsi="Narkisim" w:cs="Narkisim"/>
          <w:sz w:val="24"/>
          <w:rtl/>
        </w:rPr>
      </w:pPr>
    </w:p>
    <w:p w14:paraId="0A95B643" w14:textId="77777777" w:rsidR="002658D1" w:rsidRPr="00263432" w:rsidRDefault="002658D1" w:rsidP="002658D1">
      <w:pPr>
        <w:jc w:val="both"/>
        <w:rPr>
          <w:rFonts w:ascii="Narkisim" w:hAnsi="Narkisim" w:cs="Narkisim"/>
          <w:sz w:val="24"/>
        </w:rPr>
      </w:pPr>
    </w:p>
    <w:p w14:paraId="2C7DD539" w14:textId="77777777" w:rsidR="002658D1" w:rsidRPr="00EC194B" w:rsidRDefault="002658D1" w:rsidP="002658D1">
      <w:pPr>
        <w:jc w:val="both"/>
        <w:rPr>
          <w:rFonts w:ascii="Narkisim" w:hAnsi="Narkisim" w:cs="Narkisim"/>
          <w:b/>
          <w:bCs/>
          <w:sz w:val="24"/>
          <w:u w:val="single"/>
          <w:rtl/>
        </w:rPr>
      </w:pPr>
      <w:r w:rsidRPr="00EC194B">
        <w:rPr>
          <w:rFonts w:ascii="Narkisim" w:hAnsi="Narkisim" w:cs="Narkisim" w:hint="cs"/>
          <w:b/>
          <w:bCs/>
          <w:sz w:val="24"/>
          <w:u w:val="single"/>
          <w:rtl/>
        </w:rPr>
        <w:t xml:space="preserve">הצורך </w:t>
      </w:r>
      <w:r>
        <w:rPr>
          <w:rFonts w:ascii="Narkisim" w:hAnsi="Narkisim" w:cs="Narkisim" w:hint="cs"/>
          <w:b/>
          <w:bCs/>
          <w:sz w:val="24"/>
          <w:u w:val="single"/>
          <w:rtl/>
        </w:rPr>
        <w:t xml:space="preserve">בפנייה לקבלת </w:t>
      </w:r>
      <w:r w:rsidRPr="00EC194B">
        <w:rPr>
          <w:rFonts w:ascii="Narkisim" w:hAnsi="Narkisim" w:cs="Narkisim" w:hint="cs"/>
          <w:b/>
          <w:bCs/>
          <w:sz w:val="24"/>
          <w:u w:val="single"/>
          <w:rtl/>
        </w:rPr>
        <w:t xml:space="preserve">מידע </w:t>
      </w:r>
    </w:p>
    <w:p w14:paraId="7269BDFA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</w:p>
    <w:p w14:paraId="5DAA0A97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 xml:space="preserve">עם תום העונה החקלאית, מצטבר יבול צמחי בחלקות הניסוי שבחוות לכיש ובית דגן. בלא קטיף נאות של הפרי הנושר, הוא הופך למפגע תברואתי ולמשיכה מאסיבית של מזיק זבוב פירות הים תיכוני. </w:t>
      </w:r>
    </w:p>
    <w:p w14:paraId="5F653CE9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</w:p>
    <w:p w14:paraId="49DEB2BA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 xml:space="preserve">לאור זאת עלה הרעיון על פיו יתרום </w:t>
      </w:r>
      <w:r w:rsidRPr="007D14D6">
        <w:rPr>
          <w:rFonts w:ascii="Narkisim" w:hAnsi="Narkisim" w:cs="Narkisim" w:hint="cs"/>
          <w:b/>
          <w:bCs/>
          <w:sz w:val="24"/>
          <w:rtl/>
        </w:rPr>
        <w:t>המשרד את היבול המצטבר לעמותות או לגופים העוסקים בחלוקת מזון לנזקקים</w:t>
      </w:r>
      <w:r>
        <w:rPr>
          <w:rFonts w:ascii="Narkisim" w:hAnsi="Narkisim" w:cs="Narkisim" w:hint="cs"/>
          <w:b/>
          <w:bCs/>
          <w:sz w:val="24"/>
          <w:rtl/>
        </w:rPr>
        <w:t>, וכך יצאו שני הצדדים נהנים</w:t>
      </w:r>
      <w:r w:rsidRPr="007D14D6">
        <w:rPr>
          <w:rFonts w:ascii="Narkisim" w:hAnsi="Narkisim" w:cs="Narkisim" w:hint="cs"/>
          <w:b/>
          <w:bCs/>
          <w:sz w:val="24"/>
          <w:rtl/>
        </w:rPr>
        <w:t>.</w:t>
      </w:r>
      <w:r>
        <w:rPr>
          <w:rFonts w:ascii="Narkisim" w:hAnsi="Narkisim" w:cs="Narkisim" w:hint="cs"/>
          <w:sz w:val="24"/>
          <w:rtl/>
        </w:rPr>
        <w:t xml:space="preserve"> </w:t>
      </w:r>
    </w:p>
    <w:p w14:paraId="7F7B5B9D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</w:p>
    <w:p w14:paraId="3A769244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 xml:space="preserve">בה בעת, מובהר כי למשרד אין את האמצעים או את היכולת לבצע בעצמו את קטיף היבול, ומשכך - תרומה כאמור תוכל להיעשות רק לגוף אשר ביכולתו לדאוג לכל המערך הלוגיסטי מקטיף הפרי ועד הובלתו אל מרכז החלוקה -ראה את הדרישות המפורטות מטה בהרחבה. </w:t>
      </w:r>
    </w:p>
    <w:p w14:paraId="71D61AD5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 xml:space="preserve"> </w:t>
      </w:r>
    </w:p>
    <w:p w14:paraId="3DD05F4E" w14:textId="27C7C994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 xml:space="preserve">היות </w:t>
      </w:r>
      <w:r w:rsidR="00064C6F">
        <w:rPr>
          <w:rFonts w:ascii="Narkisim" w:hAnsi="Narkisim" w:cs="Narkisim" w:hint="cs"/>
          <w:sz w:val="24"/>
          <w:rtl/>
        </w:rPr>
        <w:t>ש</w:t>
      </w:r>
      <w:r>
        <w:rPr>
          <w:rFonts w:ascii="Narkisim" w:hAnsi="Narkisim" w:cs="Narkisim" w:hint="cs"/>
          <w:sz w:val="24"/>
          <w:rtl/>
        </w:rPr>
        <w:t>מדובר במשאב ציבורי, הרי שהמשרד מבקש לקבל מידע בדבר הגופים שיש להם עניין בקבלת התרומה</w:t>
      </w:r>
      <w:r w:rsidRPr="006D03FA">
        <w:rPr>
          <w:rFonts w:ascii="Narkisim" w:hAnsi="Narkisim" w:cs="Narkisim" w:hint="cs"/>
          <w:sz w:val="24"/>
          <w:rtl/>
        </w:rPr>
        <w:t xml:space="preserve"> </w:t>
      </w:r>
      <w:r>
        <w:rPr>
          <w:rFonts w:ascii="Narkisim" w:hAnsi="Narkisim" w:cs="Narkisim" w:hint="cs"/>
          <w:sz w:val="24"/>
          <w:rtl/>
        </w:rPr>
        <w:t xml:space="preserve">נשוא פניה מוקדמת זו וטיפול במערך הלוגיסטי כאמור, על מנת שהקצאה, ככל שתעשה, תהלום כללי תחרות הוגנות, חובת שוויון ושקיפות. </w:t>
      </w:r>
    </w:p>
    <w:p w14:paraId="7DE50BF9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</w:p>
    <w:p w14:paraId="57094B16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>באמצעות מענה ל-</w:t>
      </w:r>
      <w:r>
        <w:rPr>
          <w:rFonts w:ascii="Narkisim" w:hAnsi="Narkisim" w:cs="Narkisim" w:hint="cs"/>
          <w:sz w:val="24"/>
        </w:rPr>
        <w:t>RFI</w:t>
      </w:r>
      <w:r>
        <w:rPr>
          <w:rFonts w:ascii="Narkisim" w:hAnsi="Narkisim" w:cs="Narkisim" w:hint="cs"/>
          <w:sz w:val="24"/>
          <w:rtl/>
        </w:rPr>
        <w:t xml:space="preserve"> זה יוכל המשרד למפות את "השחקנים" המתמודדי</w:t>
      </w:r>
      <w:r>
        <w:rPr>
          <w:rFonts w:ascii="Narkisim" w:hAnsi="Narkisim" w:cs="Narkisim" w:hint="eastAsia"/>
          <w:sz w:val="24"/>
          <w:rtl/>
        </w:rPr>
        <w:t>ם</w:t>
      </w:r>
      <w:r>
        <w:rPr>
          <w:rFonts w:ascii="Narkisim" w:hAnsi="Narkisim" w:cs="Narkisim" w:hint="cs"/>
          <w:sz w:val="24"/>
          <w:rtl/>
        </w:rPr>
        <w:t xml:space="preserve"> על קבלת התרומה ולפעול, על בסיס מידע זה, בהתאם להוראות חוק חובת המכרזים ותקנותיו. </w:t>
      </w:r>
    </w:p>
    <w:p w14:paraId="1A92801C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 xml:space="preserve"> </w:t>
      </w:r>
    </w:p>
    <w:p w14:paraId="014961FB" w14:textId="77777777" w:rsidR="002658D1" w:rsidRPr="00263432" w:rsidRDefault="002658D1" w:rsidP="002658D1">
      <w:pPr>
        <w:jc w:val="both"/>
        <w:rPr>
          <w:rFonts w:ascii="Narkisim" w:hAnsi="Narkisim" w:cs="Narkisim"/>
          <w:sz w:val="24"/>
          <w:rtl/>
        </w:rPr>
      </w:pPr>
    </w:p>
    <w:p w14:paraId="7740894F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 xml:space="preserve"> </w:t>
      </w:r>
    </w:p>
    <w:p w14:paraId="30C8B080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</w:p>
    <w:p w14:paraId="7E3B359A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</w:p>
    <w:p w14:paraId="01E0A593" w14:textId="77777777" w:rsidR="002658D1" w:rsidRPr="00951C05" w:rsidRDefault="002658D1" w:rsidP="002658D1">
      <w:pPr>
        <w:jc w:val="both"/>
        <w:rPr>
          <w:rFonts w:ascii="Narkisim" w:hAnsi="Narkisim" w:cs="Narkisim"/>
          <w:b/>
          <w:bCs/>
          <w:sz w:val="24"/>
          <w:u w:val="single"/>
          <w:rtl/>
        </w:rPr>
      </w:pPr>
      <w:r w:rsidRPr="00951C05">
        <w:rPr>
          <w:rFonts w:ascii="Narkisim" w:hAnsi="Narkisim" w:cs="Narkisim" w:hint="cs"/>
          <w:b/>
          <w:bCs/>
          <w:sz w:val="24"/>
          <w:u w:val="single"/>
          <w:rtl/>
        </w:rPr>
        <w:t>נתונים טכניים</w:t>
      </w:r>
    </w:p>
    <w:p w14:paraId="223C9973" w14:textId="77777777" w:rsidR="002658D1" w:rsidRDefault="002658D1" w:rsidP="002658D1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>היבול (הפרי): ייתר</w:t>
      </w:r>
      <w:r>
        <w:rPr>
          <w:rFonts w:ascii="Narkisim" w:hAnsi="Narkisim" w:cs="Narkisim" w:hint="eastAsia"/>
          <w:sz w:val="24"/>
          <w:szCs w:val="24"/>
          <w:rtl/>
        </w:rPr>
        <w:t>ם</w:t>
      </w:r>
      <w:r>
        <w:rPr>
          <w:rFonts w:ascii="Narkisim" w:hAnsi="Narkisim" w:cs="Narkisim" w:hint="cs"/>
          <w:sz w:val="24"/>
          <w:szCs w:val="24"/>
          <w:rtl/>
        </w:rPr>
        <w:t xml:space="preserve"> מחלקות ניסוי. </w:t>
      </w:r>
    </w:p>
    <w:p w14:paraId="09D7883B" w14:textId="21C57CD9" w:rsidR="002658D1" w:rsidRDefault="002658D1" w:rsidP="002658D1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>כמות הפרי המוערך</w:t>
      </w:r>
      <w:r w:rsidRPr="00F30FB8">
        <w:rPr>
          <w:rFonts w:ascii="Narkisim" w:hAnsi="Narkisim" w:cs="Narkisim" w:hint="cs"/>
          <w:sz w:val="24"/>
          <w:szCs w:val="24"/>
          <w:rtl/>
        </w:rPr>
        <w:t>: עד 10 טון. מדובר בכמות פרי מוערכת בלבד, ואין</w:t>
      </w:r>
      <w:r>
        <w:rPr>
          <w:rFonts w:ascii="Narkisim" w:hAnsi="Narkisim" w:cs="Narkisim" w:hint="cs"/>
          <w:sz w:val="24"/>
          <w:szCs w:val="24"/>
          <w:rtl/>
        </w:rPr>
        <w:t xml:space="preserve"> בפרסום פניה מוקדמת זו התחייבות המשרד למתן כמות פרי בהיקף מינימלי או מקסימלי כלשהו.</w:t>
      </w:r>
    </w:p>
    <w:p w14:paraId="2C91F36F" w14:textId="77777777" w:rsidR="002658D1" w:rsidRDefault="002658D1" w:rsidP="002658D1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ערך כספי: הפרי אינו סחיר בשוק הפתוח. </w:t>
      </w:r>
    </w:p>
    <w:p w14:paraId="7634C568" w14:textId="0AC89ED1" w:rsidR="002658D1" w:rsidRDefault="002658D1" w:rsidP="002658D1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>זנים: מגוון זני</w:t>
      </w:r>
      <w:r w:rsidR="00BC7E31">
        <w:rPr>
          <w:rFonts w:ascii="Narkisim" w:hAnsi="Narkisim" w:cs="Narkisim" w:hint="cs"/>
          <w:sz w:val="24"/>
          <w:szCs w:val="24"/>
          <w:rtl/>
        </w:rPr>
        <w:t xml:space="preserve"> פירות שונים</w:t>
      </w:r>
      <w:r>
        <w:rPr>
          <w:rFonts w:ascii="Narkisim" w:hAnsi="Narkisim" w:cs="Narkisim" w:hint="cs"/>
          <w:sz w:val="24"/>
          <w:szCs w:val="24"/>
          <w:rtl/>
        </w:rPr>
        <w:t>.</w:t>
      </w:r>
    </w:p>
    <w:p w14:paraId="6186300C" w14:textId="013B4FD7" w:rsidR="002658D1" w:rsidRDefault="002658D1" w:rsidP="002658D1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מועדים: </w:t>
      </w:r>
      <w:r w:rsidR="00E1686A">
        <w:rPr>
          <w:rFonts w:ascii="Narkisim" w:hAnsi="Narkisim" w:cs="Narkisim" w:hint="cs"/>
          <w:sz w:val="24"/>
          <w:szCs w:val="24"/>
          <w:rtl/>
        </w:rPr>
        <w:t>בכל שנה</w:t>
      </w:r>
      <w:r>
        <w:rPr>
          <w:rFonts w:ascii="Narkisim" w:hAnsi="Narkisim" w:cs="Narkisim" w:hint="cs"/>
          <w:sz w:val="24"/>
          <w:szCs w:val="24"/>
          <w:rtl/>
        </w:rPr>
        <w:t>.</w:t>
      </w:r>
    </w:p>
    <w:p w14:paraId="73EE3391" w14:textId="5B729DAE" w:rsidR="002658D1" w:rsidRDefault="002658D1" w:rsidP="002658D1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>פעימות: כ-</w:t>
      </w:r>
      <w:r w:rsidR="00BC7E31">
        <w:rPr>
          <w:rFonts w:ascii="Narkisim" w:hAnsi="Narkisim" w:cs="Narkisim" w:hint="cs"/>
          <w:sz w:val="24"/>
          <w:szCs w:val="24"/>
          <w:rtl/>
        </w:rPr>
        <w:t xml:space="preserve">25 </w:t>
      </w:r>
      <w:r>
        <w:rPr>
          <w:rFonts w:ascii="Narkisim" w:hAnsi="Narkisim" w:cs="Narkisim" w:hint="cs"/>
          <w:sz w:val="24"/>
          <w:szCs w:val="24"/>
          <w:rtl/>
        </w:rPr>
        <w:t>מועדי קטיף בהתאם לסוג התוצרת הנקטפת.</w:t>
      </w:r>
    </w:p>
    <w:p w14:paraId="143D4182" w14:textId="77777777" w:rsidR="002658D1" w:rsidRDefault="002658D1" w:rsidP="002658D1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>כמות פועלים:10-12 פועלים בכל קטיף.</w:t>
      </w:r>
    </w:p>
    <w:p w14:paraId="0D06C736" w14:textId="77777777" w:rsidR="002658D1" w:rsidRPr="002C00C5" w:rsidRDefault="002658D1" w:rsidP="002658D1">
      <w:pPr>
        <w:pStyle w:val="ListParagraph"/>
        <w:numPr>
          <w:ilvl w:val="0"/>
          <w:numId w:val="13"/>
        </w:numPr>
        <w:spacing w:after="0" w:line="240" w:lineRule="auto"/>
        <w:rPr>
          <w:rFonts w:ascii="Narkisim" w:hAnsi="Narkisim" w:cs="Narkisim"/>
          <w:sz w:val="24"/>
          <w:szCs w:val="24"/>
        </w:rPr>
      </w:pPr>
      <w:r w:rsidRPr="002C00C5">
        <w:rPr>
          <w:rFonts w:ascii="Narkisim" w:hAnsi="Narkisim" w:cs="Narkisim"/>
          <w:sz w:val="24"/>
          <w:szCs w:val="24"/>
          <w:rtl/>
        </w:rPr>
        <w:t>ציוד דרוש</w:t>
      </w:r>
      <w:r>
        <w:rPr>
          <w:rFonts w:ascii="Narkisim" w:hAnsi="Narkisim" w:cs="Narkisim" w:hint="cs"/>
          <w:sz w:val="24"/>
          <w:szCs w:val="24"/>
          <w:rtl/>
        </w:rPr>
        <w:t>:</w:t>
      </w:r>
      <w:r w:rsidRPr="002C00C5">
        <w:rPr>
          <w:rFonts w:ascii="Narkisim" w:hAnsi="Narkisim" w:cs="Narkisim"/>
          <w:sz w:val="24"/>
          <w:szCs w:val="24"/>
          <w:rtl/>
        </w:rPr>
        <w:t xml:space="preserve"> </w:t>
      </w:r>
      <w:r>
        <w:rPr>
          <w:rFonts w:ascii="Narkisim" w:hAnsi="Narkisim" w:cs="Narkisim" w:hint="cs"/>
          <w:sz w:val="24"/>
          <w:szCs w:val="24"/>
          <w:rtl/>
        </w:rPr>
        <w:t xml:space="preserve">באחריות הזוכה להגיע עם הציוד הנדרש לקטיף לצורך ביצוע הקטיף, לרבות קטיף, העמסה ושינוע מכלי הפרי. </w:t>
      </w:r>
      <w:r w:rsidRPr="002C00C5">
        <w:rPr>
          <w:rFonts w:ascii="Narkisim" w:hAnsi="Narkisim" w:cs="Narkisim"/>
          <w:sz w:val="24"/>
          <w:szCs w:val="24"/>
          <w:rtl/>
        </w:rPr>
        <w:t xml:space="preserve"> </w:t>
      </w:r>
    </w:p>
    <w:p w14:paraId="581511D2" w14:textId="77777777" w:rsidR="002658D1" w:rsidRPr="002C00C5" w:rsidRDefault="002658D1" w:rsidP="002658D1">
      <w:pPr>
        <w:jc w:val="both"/>
        <w:rPr>
          <w:rFonts w:ascii="Narkisim" w:hAnsi="Narkisim" w:cs="Narkisim"/>
          <w:sz w:val="24"/>
          <w:rtl/>
        </w:rPr>
      </w:pPr>
    </w:p>
    <w:p w14:paraId="3B598FC3" w14:textId="77777777" w:rsidR="002658D1" w:rsidRPr="00951C05" w:rsidRDefault="002658D1" w:rsidP="002658D1">
      <w:pPr>
        <w:jc w:val="both"/>
        <w:rPr>
          <w:rFonts w:ascii="Narkisim" w:hAnsi="Narkisim" w:cs="Narkisim"/>
          <w:b/>
          <w:bCs/>
          <w:sz w:val="24"/>
          <w:u w:val="single"/>
          <w:rtl/>
        </w:rPr>
      </w:pPr>
      <w:r w:rsidRPr="00951C05">
        <w:rPr>
          <w:rFonts w:ascii="Narkisim" w:hAnsi="Narkisim" w:cs="Narkisim" w:hint="cs"/>
          <w:b/>
          <w:bCs/>
          <w:sz w:val="24"/>
          <w:u w:val="single"/>
          <w:rtl/>
        </w:rPr>
        <w:t>דרישות מן הגוף המקבל</w:t>
      </w:r>
      <w:r>
        <w:rPr>
          <w:rFonts w:ascii="Narkisim" w:hAnsi="Narkisim" w:cs="Narkisim" w:hint="cs"/>
          <w:b/>
          <w:bCs/>
          <w:sz w:val="24"/>
          <w:u w:val="single"/>
          <w:rtl/>
        </w:rPr>
        <w:t>/הנתרם</w:t>
      </w:r>
      <w:r w:rsidRPr="00951C05">
        <w:rPr>
          <w:rFonts w:ascii="Narkisim" w:hAnsi="Narkisim" w:cs="Narkisim" w:hint="cs"/>
          <w:b/>
          <w:bCs/>
          <w:sz w:val="24"/>
          <w:u w:val="single"/>
          <w:rtl/>
        </w:rPr>
        <w:t xml:space="preserve">  </w:t>
      </w:r>
    </w:p>
    <w:p w14:paraId="75ED09F2" w14:textId="77777777" w:rsidR="002658D1" w:rsidRDefault="002658D1" w:rsidP="002658D1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יכולת לספק עובדים מיומנים בכמות </w:t>
      </w:r>
      <w:r w:rsidRPr="00AE2D49">
        <w:rPr>
          <w:rFonts w:ascii="Narkisim" w:hAnsi="Narkisim" w:cs="Narkisim" w:hint="cs"/>
          <w:sz w:val="24"/>
          <w:szCs w:val="24"/>
          <w:rtl/>
        </w:rPr>
        <w:t>מספק לביצוע הקטיף תוך מספר ימים.</w:t>
      </w:r>
      <w:r>
        <w:rPr>
          <w:rFonts w:ascii="Narkisim" w:hAnsi="Narkisim" w:cs="Narkisim" w:hint="cs"/>
          <w:sz w:val="24"/>
          <w:szCs w:val="24"/>
          <w:rtl/>
        </w:rPr>
        <w:t xml:space="preserve"> </w:t>
      </w:r>
    </w:p>
    <w:p w14:paraId="21A38E83" w14:textId="77777777" w:rsidR="002658D1" w:rsidRDefault="002658D1" w:rsidP="002658D1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אספקת מכלים קשיחים לאיסוף התוצרת. </w:t>
      </w:r>
    </w:p>
    <w:p w14:paraId="1A9F0C56" w14:textId="77777777" w:rsidR="002658D1" w:rsidRDefault="002658D1" w:rsidP="002658D1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יכולת שינוע הפרי וכל הדרוש להוצאתו משטחי החווה. </w:t>
      </w:r>
    </w:p>
    <w:p w14:paraId="62A9036D" w14:textId="77777777" w:rsidR="002658D1" w:rsidRDefault="002658D1" w:rsidP="002658D1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הגוף מבטח את עובדיו וציודו בכל הביטוחים המתאימים המכסים פגיעות רכוש, ונזק לצדיו המשרד לרבות נזק למטעים עצמם. </w:t>
      </w:r>
    </w:p>
    <w:p w14:paraId="08F551AE" w14:textId="77777777" w:rsidR="002658D1" w:rsidRDefault="002658D1" w:rsidP="002658D1">
      <w:pPr>
        <w:jc w:val="both"/>
        <w:rPr>
          <w:rFonts w:ascii="Narkisim" w:hAnsi="Narkisim" w:cs="Narkisim"/>
          <w:sz w:val="24"/>
          <w:rtl/>
        </w:rPr>
      </w:pPr>
    </w:p>
    <w:p w14:paraId="464B34F6" w14:textId="77777777" w:rsidR="002658D1" w:rsidRPr="00F30FB8" w:rsidRDefault="002658D1" w:rsidP="002658D1">
      <w:pPr>
        <w:jc w:val="both"/>
        <w:rPr>
          <w:rFonts w:ascii="Narkisim" w:hAnsi="Narkisim" w:cs="Narkisim"/>
          <w:b/>
          <w:bCs/>
          <w:sz w:val="24"/>
        </w:rPr>
      </w:pPr>
      <w:r w:rsidRPr="00F30FB8">
        <w:rPr>
          <w:rFonts w:ascii="Narkisim" w:hAnsi="Narkisim" w:cs="Narkisim" w:hint="eastAsia"/>
          <w:b/>
          <w:bCs/>
          <w:sz w:val="24"/>
          <w:rtl/>
        </w:rPr>
        <w:t>יובהר</w:t>
      </w:r>
      <w:r>
        <w:rPr>
          <w:rFonts w:ascii="Narkisim" w:hAnsi="Narkisim" w:cs="Narkisim" w:hint="cs"/>
          <w:b/>
          <w:bCs/>
          <w:sz w:val="24"/>
          <w:rtl/>
        </w:rPr>
        <w:t>,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</w:t>
      </w:r>
      <w:r w:rsidRPr="00F30FB8">
        <w:rPr>
          <w:rFonts w:ascii="Narkisim" w:hAnsi="Narkisim" w:cs="Narkisim" w:hint="eastAsia"/>
          <w:b/>
          <w:bCs/>
          <w:sz w:val="24"/>
          <w:rtl/>
        </w:rPr>
        <w:t>כי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</w:t>
      </w:r>
      <w:r w:rsidRPr="00F30FB8">
        <w:rPr>
          <w:rFonts w:ascii="Narkisim" w:hAnsi="Narkisim" w:cs="Narkisim" w:hint="eastAsia"/>
          <w:b/>
          <w:bCs/>
          <w:sz w:val="24"/>
          <w:rtl/>
        </w:rPr>
        <w:t>כל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</w:t>
      </w:r>
      <w:r w:rsidRPr="00F30FB8">
        <w:rPr>
          <w:rFonts w:ascii="Narkisim" w:hAnsi="Narkisim" w:cs="Narkisim" w:hint="eastAsia"/>
          <w:b/>
          <w:bCs/>
          <w:sz w:val="24"/>
          <w:rtl/>
        </w:rPr>
        <w:t>הפעילות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</w:t>
      </w:r>
      <w:r w:rsidRPr="00F30FB8">
        <w:rPr>
          <w:rFonts w:ascii="Narkisim" w:hAnsi="Narkisim" w:cs="Narkisim" w:hint="eastAsia"/>
          <w:b/>
          <w:bCs/>
          <w:sz w:val="24"/>
          <w:rtl/>
        </w:rPr>
        <w:t>לקטיף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</w:t>
      </w:r>
      <w:r w:rsidRPr="00F30FB8">
        <w:rPr>
          <w:rFonts w:ascii="Narkisim" w:hAnsi="Narkisim" w:cs="Narkisim" w:hint="eastAsia"/>
          <w:b/>
          <w:bCs/>
          <w:sz w:val="24"/>
          <w:rtl/>
        </w:rPr>
        <w:t>הפרי</w:t>
      </w:r>
      <w:r>
        <w:rPr>
          <w:rFonts w:ascii="Narkisim" w:hAnsi="Narkisim" w:cs="Narkisim" w:hint="cs"/>
          <w:b/>
          <w:bCs/>
          <w:sz w:val="24"/>
          <w:rtl/>
        </w:rPr>
        <w:t xml:space="preserve"> הינה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באחריות הבלעדית של </w:t>
      </w:r>
      <w:r>
        <w:rPr>
          <w:rFonts w:ascii="Narkisim" w:hAnsi="Narkisim" w:cs="Narkisim" w:hint="cs"/>
          <w:b/>
          <w:bCs/>
          <w:sz w:val="24"/>
          <w:rtl/>
        </w:rPr>
        <w:t>מקבל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</w:t>
      </w:r>
      <w:r w:rsidRPr="00F30FB8">
        <w:rPr>
          <w:rFonts w:ascii="Narkisim" w:hAnsi="Narkisim" w:cs="Narkisim" w:hint="eastAsia"/>
          <w:b/>
          <w:bCs/>
          <w:sz w:val="24"/>
          <w:rtl/>
        </w:rPr>
        <w:t>התוצרת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</w:t>
      </w:r>
      <w:r w:rsidRPr="00F30FB8">
        <w:rPr>
          <w:rFonts w:ascii="Narkisim" w:hAnsi="Narkisim" w:cs="Narkisim" w:hint="eastAsia"/>
          <w:b/>
          <w:bCs/>
          <w:sz w:val="24"/>
          <w:rtl/>
        </w:rPr>
        <w:t>ולמשרד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</w:t>
      </w:r>
      <w:r w:rsidRPr="00F30FB8">
        <w:rPr>
          <w:rFonts w:ascii="Narkisim" w:hAnsi="Narkisim" w:cs="Narkisim" w:hint="eastAsia"/>
          <w:b/>
          <w:bCs/>
          <w:sz w:val="24"/>
          <w:rtl/>
        </w:rPr>
        <w:t>אין</w:t>
      </w:r>
      <w:r>
        <w:rPr>
          <w:rFonts w:ascii="Narkisim" w:hAnsi="Narkisim" w:cs="Narkisim" w:hint="cs"/>
          <w:b/>
          <w:bCs/>
          <w:sz w:val="24"/>
          <w:rtl/>
        </w:rPr>
        <w:t>, ולא תהיה,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כ</w:t>
      </w:r>
      <w:r w:rsidRPr="00F30FB8">
        <w:rPr>
          <w:rFonts w:ascii="Narkisim" w:hAnsi="Narkisim" w:cs="Narkisim" w:hint="eastAsia"/>
          <w:b/>
          <w:bCs/>
          <w:sz w:val="24"/>
          <w:rtl/>
        </w:rPr>
        <w:t>ל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אחריות על העובדים </w:t>
      </w:r>
      <w:r>
        <w:rPr>
          <w:rFonts w:ascii="Narkisim" w:hAnsi="Narkisim" w:cs="Narkisim" w:hint="cs"/>
          <w:b/>
          <w:bCs/>
          <w:sz w:val="24"/>
          <w:rtl/>
        </w:rPr>
        <w:t>ו</w:t>
      </w:r>
      <w:r w:rsidRPr="00F30FB8">
        <w:rPr>
          <w:rFonts w:ascii="Narkisim" w:hAnsi="Narkisim" w:cs="Narkisim" w:hint="eastAsia"/>
          <w:b/>
          <w:bCs/>
          <w:sz w:val="24"/>
          <w:rtl/>
        </w:rPr>
        <w:t>הלוגיסטיקה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</w:t>
      </w:r>
      <w:r w:rsidRPr="00F30FB8">
        <w:rPr>
          <w:rFonts w:ascii="Narkisim" w:hAnsi="Narkisim" w:cs="Narkisim" w:hint="eastAsia"/>
          <w:b/>
          <w:bCs/>
          <w:sz w:val="24"/>
          <w:rtl/>
        </w:rPr>
        <w:t>הנדרשת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</w:t>
      </w:r>
      <w:r w:rsidRPr="00F30FB8">
        <w:rPr>
          <w:rFonts w:ascii="Narkisim" w:hAnsi="Narkisim" w:cs="Narkisim" w:hint="eastAsia"/>
          <w:b/>
          <w:bCs/>
          <w:sz w:val="24"/>
          <w:rtl/>
        </w:rPr>
        <w:t>ועל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</w:t>
      </w:r>
      <w:r w:rsidRPr="00F30FB8">
        <w:rPr>
          <w:rFonts w:ascii="Narkisim" w:hAnsi="Narkisim" w:cs="Narkisim" w:hint="eastAsia"/>
          <w:b/>
          <w:bCs/>
          <w:sz w:val="24"/>
          <w:rtl/>
        </w:rPr>
        <w:t>איכות</w:t>
      </w:r>
      <w:r w:rsidRPr="00F30FB8">
        <w:rPr>
          <w:rFonts w:ascii="Narkisim" w:hAnsi="Narkisim" w:cs="Narkisim"/>
          <w:b/>
          <w:bCs/>
          <w:sz w:val="24"/>
          <w:rtl/>
        </w:rPr>
        <w:t xml:space="preserve"> </w:t>
      </w:r>
      <w:r w:rsidRPr="00F30FB8">
        <w:rPr>
          <w:rFonts w:ascii="Narkisim" w:hAnsi="Narkisim" w:cs="Narkisim" w:hint="eastAsia"/>
          <w:b/>
          <w:bCs/>
          <w:sz w:val="24"/>
          <w:rtl/>
        </w:rPr>
        <w:t>הפרי</w:t>
      </w:r>
      <w:r>
        <w:rPr>
          <w:rFonts w:ascii="Narkisim" w:hAnsi="Narkisim" w:cs="Narkisim" w:hint="cs"/>
          <w:b/>
          <w:bCs/>
          <w:sz w:val="24"/>
          <w:rtl/>
        </w:rPr>
        <w:t xml:space="preserve"> הנקטף</w:t>
      </w:r>
      <w:r w:rsidRPr="00F30FB8">
        <w:rPr>
          <w:rFonts w:ascii="Narkisim" w:hAnsi="Narkisim" w:cs="Narkisim"/>
          <w:b/>
          <w:bCs/>
          <w:sz w:val="24"/>
          <w:rtl/>
        </w:rPr>
        <w:t>.</w:t>
      </w:r>
      <w:r>
        <w:rPr>
          <w:rFonts w:ascii="Narkisim" w:hAnsi="Narkisim" w:cs="Narkisim" w:hint="cs"/>
          <w:b/>
          <w:bCs/>
          <w:sz w:val="24"/>
          <w:rtl/>
        </w:rPr>
        <w:t xml:space="preserve"> מקבל התוצרת מודע כי התוצרת תינתן לו </w:t>
      </w:r>
      <w:r>
        <w:rPr>
          <w:rFonts w:ascii="Narkisim" w:hAnsi="Narkisim" w:cs="Narkisim" w:hint="cs"/>
          <w:b/>
          <w:bCs/>
          <w:sz w:val="24"/>
        </w:rPr>
        <w:t>AS IS</w:t>
      </w:r>
      <w:r>
        <w:rPr>
          <w:rFonts w:ascii="Narkisim" w:hAnsi="Narkisim" w:cs="Narkisim" w:hint="cs"/>
          <w:b/>
          <w:bCs/>
          <w:sz w:val="24"/>
          <w:rtl/>
        </w:rPr>
        <w:t xml:space="preserve"> ולא תהיה לו כל טענה כלפי המשרד בגין איכות התוצרת או בגין הלוגיסטיקה הדרושה לקטיף. </w:t>
      </w:r>
    </w:p>
    <w:p w14:paraId="4E3B9669" w14:textId="77777777" w:rsidR="002658D1" w:rsidRPr="00013270" w:rsidRDefault="002658D1" w:rsidP="002658D1">
      <w:pPr>
        <w:jc w:val="both"/>
        <w:rPr>
          <w:rFonts w:ascii="Narkisim" w:hAnsi="Narkisim" w:cs="Narkisim"/>
          <w:sz w:val="24"/>
          <w:rtl/>
        </w:rPr>
      </w:pPr>
    </w:p>
    <w:p w14:paraId="5F061A33" w14:textId="77777777" w:rsidR="002658D1" w:rsidRPr="00013270" w:rsidRDefault="002658D1" w:rsidP="002658D1">
      <w:pPr>
        <w:jc w:val="both"/>
        <w:rPr>
          <w:rFonts w:ascii="Narkisim" w:hAnsi="Narkisim" w:cs="Narkisim"/>
          <w:b/>
          <w:bCs/>
          <w:sz w:val="24"/>
          <w:u w:val="single"/>
          <w:rtl/>
        </w:rPr>
      </w:pPr>
      <w:r w:rsidRPr="00013270">
        <w:rPr>
          <w:rFonts w:ascii="Narkisim" w:hAnsi="Narkisim" w:cs="Narkisim"/>
          <w:b/>
          <w:bCs/>
          <w:sz w:val="24"/>
          <w:u w:val="single"/>
          <w:rtl/>
        </w:rPr>
        <w:t xml:space="preserve">המידע המבוקש </w:t>
      </w:r>
    </w:p>
    <w:p w14:paraId="0828117D" w14:textId="77777777" w:rsidR="002658D1" w:rsidRDefault="002658D1" w:rsidP="002658D1">
      <w:pPr>
        <w:spacing w:line="276" w:lineRule="auto"/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 xml:space="preserve">גופים המעוניינים בקבלת התרומה לארגונם בהתאם לכל התנאים שבכתב פניה מוקדמת זו , </w:t>
      </w:r>
      <w:r w:rsidRPr="00013270">
        <w:rPr>
          <w:rFonts w:ascii="Narkisim" w:hAnsi="Narkisim" w:cs="Narkisim"/>
          <w:sz w:val="24"/>
          <w:rtl/>
        </w:rPr>
        <w:t xml:space="preserve">מתבקשים </w:t>
      </w:r>
      <w:r>
        <w:rPr>
          <w:rFonts w:ascii="Narkisim" w:hAnsi="Narkisim" w:cs="Narkisim"/>
          <w:sz w:val="24"/>
          <w:rtl/>
        </w:rPr>
        <w:t>להשיב מידע כדלקמן</w:t>
      </w:r>
      <w:r>
        <w:rPr>
          <w:rFonts w:ascii="Narkisim" w:hAnsi="Narkisim" w:cs="Narkisim" w:hint="cs"/>
          <w:sz w:val="24"/>
          <w:rtl/>
        </w:rPr>
        <w:t>-</w:t>
      </w:r>
    </w:p>
    <w:p w14:paraId="04339EAA" w14:textId="77777777" w:rsidR="002658D1" w:rsidRPr="00013270" w:rsidRDefault="002658D1" w:rsidP="002658D1">
      <w:pPr>
        <w:spacing w:line="276" w:lineRule="auto"/>
        <w:jc w:val="both"/>
        <w:rPr>
          <w:rFonts w:ascii="Narkisim" w:hAnsi="Narkisim" w:cs="Narkisim"/>
          <w:sz w:val="24"/>
          <w:rtl/>
        </w:rPr>
      </w:pPr>
      <w:r>
        <w:rPr>
          <w:rFonts w:ascii="Narkisim" w:hAnsi="Narkisim" w:cs="Narkisim" w:hint="cs"/>
          <w:sz w:val="24"/>
          <w:rtl/>
        </w:rPr>
        <w:t xml:space="preserve"> </w:t>
      </w:r>
    </w:p>
    <w:p w14:paraId="4B5A805A" w14:textId="77777777" w:rsidR="002658D1" w:rsidRPr="006F37EB" w:rsidRDefault="002658D1" w:rsidP="002658D1">
      <w:pPr>
        <w:pStyle w:val="ListParagraph"/>
        <w:numPr>
          <w:ilvl w:val="0"/>
          <w:numId w:val="12"/>
        </w:numPr>
        <w:spacing w:after="0" w:line="276" w:lineRule="auto"/>
        <w:jc w:val="both"/>
        <w:rPr>
          <w:rFonts w:ascii="Narkisim" w:hAnsi="Narkisim" w:cs="Narkisim"/>
          <w:b/>
          <w:bCs/>
          <w:sz w:val="24"/>
          <w:szCs w:val="24"/>
          <w:u w:val="single"/>
        </w:rPr>
      </w:pPr>
      <w:r w:rsidRPr="006F37EB">
        <w:rPr>
          <w:rFonts w:ascii="Narkisim" w:hAnsi="Narkisim" w:cs="Narkisim" w:hint="cs"/>
          <w:b/>
          <w:bCs/>
          <w:sz w:val="24"/>
          <w:szCs w:val="24"/>
          <w:u w:val="single"/>
          <w:rtl/>
        </w:rPr>
        <w:t>פרטי</w:t>
      </w:r>
      <w:r w:rsidRPr="006F37EB">
        <w:rPr>
          <w:rFonts w:ascii="Narkisim" w:hAnsi="Narkisim" w:cs="Narkisim"/>
          <w:b/>
          <w:bCs/>
          <w:sz w:val="24"/>
          <w:szCs w:val="24"/>
          <w:u w:val="single"/>
          <w:rtl/>
        </w:rPr>
        <w:t xml:space="preserve"> </w:t>
      </w:r>
      <w:r w:rsidRPr="006F37EB">
        <w:rPr>
          <w:rFonts w:ascii="Narkisim" w:hAnsi="Narkisim" w:cs="Narkisim" w:hint="cs"/>
          <w:b/>
          <w:bCs/>
          <w:sz w:val="24"/>
          <w:szCs w:val="24"/>
          <w:u w:val="single"/>
          <w:rtl/>
        </w:rPr>
        <w:t xml:space="preserve">מוסר המידע </w:t>
      </w:r>
    </w:p>
    <w:p w14:paraId="69FAD70E" w14:textId="77777777" w:rsidR="002658D1" w:rsidRDefault="002658D1" w:rsidP="002658D1">
      <w:pPr>
        <w:pStyle w:val="ListParagraph"/>
        <w:numPr>
          <w:ilvl w:val="1"/>
          <w:numId w:val="12"/>
        </w:numPr>
        <w:spacing w:after="0" w:line="276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>פרטי מוסר המידע, סוג התאגדות (עמותה / חברה / ע.מ./ התארגנות פרטית)</w:t>
      </w:r>
      <w:r w:rsidRPr="006F37EB">
        <w:rPr>
          <w:rFonts w:ascii="Narkisim" w:hAnsi="Narkisim" w:cs="Narkisim"/>
          <w:sz w:val="24"/>
          <w:szCs w:val="24"/>
          <w:rtl/>
        </w:rPr>
        <w:t xml:space="preserve">, </w:t>
      </w:r>
      <w:r>
        <w:rPr>
          <w:rFonts w:ascii="Narkisim" w:hAnsi="Narkisim" w:cs="Narkisim" w:hint="cs"/>
          <w:sz w:val="24"/>
          <w:szCs w:val="24"/>
          <w:rtl/>
        </w:rPr>
        <w:t>מסמכים רשמיים המעידים על מעמדה המשפטי כ-עמותה/חברה/ע.מ. ו</w:t>
      </w:r>
      <w:r w:rsidRPr="006F37EB">
        <w:rPr>
          <w:rFonts w:ascii="Narkisim" w:hAnsi="Narkisim" w:cs="Narkisim" w:hint="cs"/>
          <w:sz w:val="24"/>
          <w:szCs w:val="24"/>
          <w:rtl/>
        </w:rPr>
        <w:t>פרטי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איש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קשר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מטעם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>
        <w:rPr>
          <w:rFonts w:ascii="Narkisim" w:hAnsi="Narkisim" w:cs="Narkisim" w:hint="cs"/>
          <w:sz w:val="24"/>
          <w:szCs w:val="24"/>
          <w:rtl/>
        </w:rPr>
        <w:t xml:space="preserve">מוסר המידע, </w:t>
      </w:r>
      <w:r w:rsidRPr="006F37EB">
        <w:rPr>
          <w:rFonts w:ascii="Narkisim" w:hAnsi="Narkisim" w:cs="Narkisim" w:hint="cs"/>
          <w:sz w:val="24"/>
          <w:szCs w:val="24"/>
          <w:rtl/>
        </w:rPr>
        <w:t>ודרכי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יצירת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קשר</w:t>
      </w:r>
      <w:r>
        <w:rPr>
          <w:rFonts w:ascii="Narkisim" w:hAnsi="Narkisim" w:cs="Narkisim" w:hint="cs"/>
          <w:sz w:val="24"/>
          <w:szCs w:val="24"/>
          <w:rtl/>
        </w:rPr>
        <w:t xml:space="preserve"> :נייד + דוא"ל. </w:t>
      </w:r>
    </w:p>
    <w:p w14:paraId="57193689" w14:textId="77777777" w:rsidR="002658D1" w:rsidRDefault="002658D1" w:rsidP="002658D1">
      <w:pPr>
        <w:pStyle w:val="ListParagraph"/>
        <w:numPr>
          <w:ilvl w:val="1"/>
          <w:numId w:val="12"/>
        </w:numPr>
        <w:spacing w:after="0" w:line="276" w:lineRule="auto"/>
        <w:jc w:val="both"/>
        <w:rPr>
          <w:rFonts w:ascii="Narkisim" w:hAnsi="Narkisim" w:cs="Narkisim"/>
          <w:sz w:val="24"/>
          <w:szCs w:val="24"/>
        </w:rPr>
      </w:pPr>
      <w:r w:rsidRPr="006F37EB">
        <w:rPr>
          <w:rFonts w:ascii="Narkisim" w:hAnsi="Narkisim" w:cs="Narkisim" w:hint="cs"/>
          <w:sz w:val="24"/>
          <w:szCs w:val="24"/>
          <w:rtl/>
        </w:rPr>
        <w:t>תיאור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תחומי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העיסוק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של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>
        <w:rPr>
          <w:rFonts w:ascii="Narkisim" w:hAnsi="Narkisim" w:cs="Narkisim" w:hint="cs"/>
          <w:sz w:val="24"/>
          <w:szCs w:val="24"/>
          <w:rtl/>
        </w:rPr>
        <w:t xml:space="preserve">מוסר המידע. </w:t>
      </w:r>
    </w:p>
    <w:p w14:paraId="7D4E08AC" w14:textId="77777777" w:rsidR="002658D1" w:rsidRDefault="002658D1" w:rsidP="002658D1">
      <w:pPr>
        <w:pStyle w:val="ListParagraph"/>
        <w:numPr>
          <w:ilvl w:val="1"/>
          <w:numId w:val="12"/>
        </w:numPr>
        <w:spacing w:after="0" w:line="276" w:lineRule="auto"/>
        <w:jc w:val="both"/>
        <w:rPr>
          <w:rFonts w:ascii="Narkisim" w:hAnsi="Narkisim" w:cs="Narkisim"/>
          <w:sz w:val="24"/>
          <w:szCs w:val="24"/>
        </w:rPr>
      </w:pPr>
      <w:r w:rsidRPr="006F37EB">
        <w:rPr>
          <w:rFonts w:ascii="Narkisim" w:hAnsi="Narkisim" w:cs="Narkisim" w:hint="cs"/>
          <w:sz w:val="24"/>
          <w:szCs w:val="24"/>
          <w:rtl/>
        </w:rPr>
        <w:t>תיאור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ניסיונו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המקצועי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של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>
        <w:rPr>
          <w:rFonts w:ascii="Narkisim" w:hAnsi="Narkisim" w:cs="Narkisim" w:hint="cs"/>
          <w:sz w:val="24"/>
          <w:szCs w:val="24"/>
          <w:rtl/>
        </w:rPr>
        <w:t xml:space="preserve">מוסר המידע </w:t>
      </w:r>
      <w:r w:rsidRPr="006F37EB">
        <w:rPr>
          <w:rFonts w:ascii="Narkisim" w:hAnsi="Narkisim" w:cs="Narkisim" w:hint="cs"/>
          <w:sz w:val="24"/>
          <w:szCs w:val="24"/>
          <w:rtl/>
        </w:rPr>
        <w:t>ותיאור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פרטיהם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של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מנהליו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העיקריים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של</w:t>
      </w:r>
      <w:r w:rsidRPr="006F37EB">
        <w:rPr>
          <w:rFonts w:ascii="Narkisim" w:hAnsi="Narkisim" w:cs="Narkisim"/>
          <w:sz w:val="24"/>
          <w:szCs w:val="24"/>
          <w:rtl/>
        </w:rPr>
        <w:t xml:space="preserve"> </w:t>
      </w:r>
      <w:r w:rsidRPr="006F37EB">
        <w:rPr>
          <w:rFonts w:ascii="Narkisim" w:hAnsi="Narkisim" w:cs="Narkisim" w:hint="cs"/>
          <w:sz w:val="24"/>
          <w:szCs w:val="24"/>
          <w:rtl/>
        </w:rPr>
        <w:t>המשתתף</w:t>
      </w:r>
      <w:r>
        <w:rPr>
          <w:rFonts w:ascii="Narkisim" w:hAnsi="Narkisim" w:cs="Narkisim" w:hint="cs"/>
          <w:sz w:val="24"/>
          <w:szCs w:val="24"/>
          <w:rtl/>
        </w:rPr>
        <w:t xml:space="preserve"> או עובדיו ככל שרלבנטי.</w:t>
      </w:r>
    </w:p>
    <w:p w14:paraId="35AFA5B2" w14:textId="77777777" w:rsidR="002658D1" w:rsidRDefault="002658D1" w:rsidP="002658D1">
      <w:pPr>
        <w:pStyle w:val="ListParagraph"/>
        <w:numPr>
          <w:ilvl w:val="1"/>
          <w:numId w:val="12"/>
        </w:numPr>
        <w:spacing w:after="0" w:line="276" w:lineRule="auto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פרטים רלוונטיים נוספים: </w:t>
      </w:r>
    </w:p>
    <w:p w14:paraId="2E747734" w14:textId="77777777" w:rsidR="002658D1" w:rsidRDefault="002658D1" w:rsidP="002658D1">
      <w:pPr>
        <w:pStyle w:val="ListParagraph"/>
        <w:numPr>
          <w:ilvl w:val="2"/>
          <w:numId w:val="12"/>
        </w:numPr>
        <w:spacing w:after="0" w:line="276" w:lineRule="auto"/>
        <w:ind w:left="2169" w:hanging="284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>האם הפונה הוא גוף המפוקח רגולטורית ע"י המשרד</w:t>
      </w:r>
      <w:r w:rsidRPr="006F37EB">
        <w:rPr>
          <w:rFonts w:ascii="Narkisim" w:hAnsi="Narkisim" w:cs="Narkisim"/>
          <w:sz w:val="24"/>
          <w:szCs w:val="24"/>
          <w:rtl/>
        </w:rPr>
        <w:t>;</w:t>
      </w:r>
    </w:p>
    <w:p w14:paraId="450DE20D" w14:textId="77777777" w:rsidR="002658D1" w:rsidRDefault="002658D1" w:rsidP="002658D1">
      <w:pPr>
        <w:pStyle w:val="ListParagraph"/>
        <w:numPr>
          <w:ilvl w:val="2"/>
          <w:numId w:val="12"/>
        </w:numPr>
        <w:spacing w:after="0" w:line="276" w:lineRule="auto"/>
        <w:ind w:left="2169" w:hanging="284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>האם מוסר המידע צפוי להיות בניגוד עניינים כלשהו.</w:t>
      </w:r>
    </w:p>
    <w:p w14:paraId="40A5F699" w14:textId="77777777" w:rsidR="002658D1" w:rsidRDefault="002658D1" w:rsidP="002658D1">
      <w:pPr>
        <w:pStyle w:val="ListParagraph"/>
        <w:numPr>
          <w:ilvl w:val="2"/>
          <w:numId w:val="12"/>
        </w:numPr>
        <w:spacing w:after="0" w:line="276" w:lineRule="auto"/>
        <w:ind w:left="2169" w:hanging="284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האם קיימים הליכים מנהליים בקשר עם משרד החקלאות או כל גוף ממשלתי אחר. </w:t>
      </w:r>
    </w:p>
    <w:p w14:paraId="39F2184F" w14:textId="77777777" w:rsidR="002658D1" w:rsidRPr="006F37EB" w:rsidRDefault="002658D1" w:rsidP="002658D1">
      <w:pPr>
        <w:pStyle w:val="ListParagraph"/>
        <w:numPr>
          <w:ilvl w:val="2"/>
          <w:numId w:val="12"/>
        </w:numPr>
        <w:spacing w:after="0" w:line="276" w:lineRule="auto"/>
        <w:ind w:left="2169" w:hanging="284"/>
        <w:jc w:val="both"/>
        <w:rPr>
          <w:rFonts w:ascii="Narkisim" w:hAnsi="Narkisim" w:cs="Narkisim"/>
          <w:sz w:val="24"/>
          <w:szCs w:val="24"/>
        </w:rPr>
      </w:pPr>
      <w:r>
        <w:rPr>
          <w:rFonts w:ascii="Narkisim" w:hAnsi="Narkisim" w:cs="Narkisim" w:hint="cs"/>
          <w:sz w:val="24"/>
          <w:szCs w:val="24"/>
          <w:rtl/>
        </w:rPr>
        <w:t xml:space="preserve">האם קיימות לגוף התקשרויות פעילות כלשהן עם המשרד. </w:t>
      </w:r>
    </w:p>
    <w:p w14:paraId="179B688B" w14:textId="77777777" w:rsidR="002658D1" w:rsidRPr="007D14D6" w:rsidRDefault="002658D1" w:rsidP="002658D1">
      <w:pPr>
        <w:pStyle w:val="ListParagraph"/>
        <w:numPr>
          <w:ilvl w:val="0"/>
          <w:numId w:val="12"/>
        </w:numPr>
        <w:spacing w:after="0" w:line="276" w:lineRule="auto"/>
        <w:jc w:val="both"/>
        <w:rPr>
          <w:rFonts w:ascii="Narkisim" w:hAnsi="Narkisim" w:cs="Narkisim"/>
          <w:sz w:val="24"/>
          <w:szCs w:val="24"/>
          <w:u w:val="single"/>
        </w:rPr>
      </w:pPr>
      <w:r w:rsidRPr="006F37EB">
        <w:rPr>
          <w:rFonts w:ascii="Narkisim" w:hAnsi="Narkisim" w:cs="Narkisim" w:hint="cs"/>
          <w:b/>
          <w:bCs/>
          <w:sz w:val="24"/>
          <w:szCs w:val="24"/>
          <w:u w:val="single"/>
          <w:rtl/>
        </w:rPr>
        <w:t>יכולת</w:t>
      </w:r>
      <w:r>
        <w:rPr>
          <w:rFonts w:ascii="Narkisim" w:hAnsi="Narkisim" w:cs="Narkisim" w:hint="cs"/>
          <w:b/>
          <w:bCs/>
          <w:sz w:val="24"/>
          <w:szCs w:val="24"/>
          <w:u w:val="single"/>
          <w:rtl/>
        </w:rPr>
        <w:t xml:space="preserve">ו של </w:t>
      </w:r>
      <w:r w:rsidRPr="006F37EB">
        <w:rPr>
          <w:rFonts w:ascii="Narkisim" w:hAnsi="Narkisim" w:cs="Narkisim" w:hint="cs"/>
          <w:b/>
          <w:bCs/>
          <w:sz w:val="24"/>
          <w:szCs w:val="24"/>
          <w:u w:val="single"/>
          <w:rtl/>
        </w:rPr>
        <w:t xml:space="preserve">מוסר המידע ליתן למשרד </w:t>
      </w:r>
      <w:r>
        <w:rPr>
          <w:rFonts w:ascii="Narkisim" w:hAnsi="Narkisim" w:cs="Narkisim" w:hint="cs"/>
          <w:b/>
          <w:bCs/>
          <w:sz w:val="24"/>
          <w:szCs w:val="24"/>
          <w:u w:val="single"/>
          <w:rtl/>
        </w:rPr>
        <w:t xml:space="preserve">את שירותי קטיף היבול בהתאם לדרישות המפורטות מעלה. </w:t>
      </w:r>
    </w:p>
    <w:p w14:paraId="400647CE" w14:textId="77777777" w:rsidR="002658D1" w:rsidRPr="007D14D6" w:rsidRDefault="002658D1" w:rsidP="002658D1">
      <w:pPr>
        <w:pStyle w:val="ListParagraph"/>
        <w:numPr>
          <w:ilvl w:val="0"/>
          <w:numId w:val="12"/>
        </w:numPr>
        <w:spacing w:after="0" w:line="276" w:lineRule="auto"/>
        <w:jc w:val="both"/>
        <w:rPr>
          <w:rFonts w:ascii="Narkisim" w:hAnsi="Narkisim" w:cs="Narkisim"/>
          <w:sz w:val="24"/>
          <w:szCs w:val="24"/>
          <w:u w:val="single"/>
        </w:rPr>
      </w:pPr>
      <w:r>
        <w:rPr>
          <w:rFonts w:ascii="Narkisim" w:hAnsi="Narkisim" w:cs="Narkisim" w:hint="cs"/>
          <w:b/>
          <w:bCs/>
          <w:sz w:val="24"/>
          <w:szCs w:val="24"/>
          <w:u w:val="single"/>
          <w:rtl/>
        </w:rPr>
        <w:t xml:space="preserve">פירוט קצר לעניין מנגנון ההקצאה של התוצרת עבור הנזקקים שאותו מתכנן מוסר המידע להפעיל ככל שיקבל את התוצרת לחזקתו.  </w:t>
      </w:r>
    </w:p>
    <w:p w14:paraId="4BFD833A" w14:textId="77777777" w:rsidR="002658D1" w:rsidRPr="007D14D6" w:rsidRDefault="002658D1" w:rsidP="002658D1">
      <w:pPr>
        <w:spacing w:line="276" w:lineRule="auto"/>
        <w:jc w:val="both"/>
        <w:rPr>
          <w:rFonts w:ascii="Narkisim" w:hAnsi="Narkisim" w:cs="Narkisim"/>
          <w:sz w:val="24"/>
          <w:u w:val="single"/>
        </w:rPr>
      </w:pPr>
    </w:p>
    <w:p w14:paraId="57A0164B" w14:textId="77777777" w:rsidR="002658D1" w:rsidRPr="00587200" w:rsidRDefault="002658D1" w:rsidP="002658D1">
      <w:pPr>
        <w:spacing w:line="276" w:lineRule="auto"/>
        <w:jc w:val="both"/>
        <w:rPr>
          <w:rFonts w:ascii="Narkisim" w:hAnsi="Narkisim" w:cs="Narkisim"/>
          <w:b/>
          <w:bCs/>
          <w:szCs w:val="22"/>
          <w:u w:val="single"/>
          <w:rtl/>
        </w:rPr>
      </w:pPr>
    </w:p>
    <w:p w14:paraId="33842D5D" w14:textId="77777777" w:rsidR="002658D1" w:rsidRPr="00587200" w:rsidRDefault="002658D1" w:rsidP="002658D1">
      <w:pPr>
        <w:spacing w:line="276" w:lineRule="auto"/>
        <w:jc w:val="both"/>
        <w:rPr>
          <w:rFonts w:ascii="Narkisim" w:hAnsi="Narkisim" w:cs="Narkisim"/>
          <w:b/>
          <w:bCs/>
          <w:szCs w:val="22"/>
          <w:u w:val="single"/>
          <w:rtl/>
        </w:rPr>
      </w:pPr>
      <w:r w:rsidRPr="00587200">
        <w:rPr>
          <w:rFonts w:ascii="Narkisim" w:hAnsi="Narkisim" w:cs="Narkisim"/>
          <w:b/>
          <w:bCs/>
          <w:szCs w:val="22"/>
          <w:u w:val="single"/>
          <w:rtl/>
        </w:rPr>
        <w:lastRenderedPageBreak/>
        <w:t>מנהלה</w:t>
      </w:r>
    </w:p>
    <w:p w14:paraId="70CD14C3" w14:textId="6C45F66C" w:rsidR="002658D1" w:rsidRPr="00013270" w:rsidRDefault="002658D1" w:rsidP="002658D1">
      <w:pPr>
        <w:pStyle w:val="ListParagraph1"/>
        <w:ind w:left="0"/>
        <w:jc w:val="both"/>
        <w:rPr>
          <w:rFonts w:ascii="Narkisim" w:hAnsi="Narkisim" w:cs="Narkisim"/>
          <w:sz w:val="24"/>
          <w:szCs w:val="24"/>
          <w:rtl/>
        </w:rPr>
      </w:pPr>
      <w:r w:rsidRPr="00013270">
        <w:rPr>
          <w:rFonts w:ascii="Narkisim" w:hAnsi="Narkisim" w:cs="Narkisim"/>
          <w:sz w:val="24"/>
          <w:szCs w:val="24"/>
          <w:rtl/>
        </w:rPr>
        <w:t xml:space="preserve">המשיבים לפנייה זו מתבקשים להגיש את המידע </w:t>
      </w:r>
      <w:r w:rsidRPr="00013270">
        <w:rPr>
          <w:rFonts w:ascii="Narkisim" w:hAnsi="Narkisim" w:cs="Narkisim"/>
          <w:b/>
          <w:bCs/>
          <w:sz w:val="24"/>
          <w:szCs w:val="24"/>
          <w:rtl/>
        </w:rPr>
        <w:t xml:space="preserve">וכל חומר רלבנטי אחר העשוי לדעתם לעניין את המשרד  </w:t>
      </w:r>
      <w:r w:rsidRPr="00013270">
        <w:rPr>
          <w:rFonts w:ascii="Narkisim" w:hAnsi="Narkisim" w:cs="Narkisim"/>
          <w:sz w:val="24"/>
          <w:szCs w:val="24"/>
          <w:rtl/>
        </w:rPr>
        <w:t xml:space="preserve">לא יאוחר מיום   </w:t>
      </w:r>
      <w:r w:rsidR="00E1686A">
        <w:rPr>
          <w:rFonts w:ascii="Narkisim" w:hAnsi="Narkisim" w:cs="Narkisim" w:hint="cs"/>
          <w:b/>
          <w:bCs/>
          <w:sz w:val="24"/>
          <w:szCs w:val="24"/>
          <w:u w:val="single"/>
          <w:rtl/>
        </w:rPr>
        <w:t>_________</w:t>
      </w:r>
      <w:r w:rsidRPr="00013270">
        <w:rPr>
          <w:rFonts w:ascii="Narkisim" w:hAnsi="Narkisim" w:cs="Narkisim"/>
          <w:sz w:val="24"/>
          <w:szCs w:val="24"/>
          <w:rtl/>
        </w:rPr>
        <w:t xml:space="preserve">בשעה 13:00, </w:t>
      </w:r>
      <w:r>
        <w:rPr>
          <w:rFonts w:ascii="Narkisim" w:hAnsi="Narkisim" w:cs="Narkisim" w:hint="cs"/>
          <w:sz w:val="24"/>
          <w:szCs w:val="24"/>
          <w:rtl/>
        </w:rPr>
        <w:t xml:space="preserve"> וזאת באמצעות  </w:t>
      </w:r>
      <w:r w:rsidR="00064C6F">
        <w:rPr>
          <w:rFonts w:ascii="Narkisim" w:hAnsi="Narkisim" w:cs="Narkisim" w:hint="cs"/>
          <w:b/>
          <w:bCs/>
          <w:sz w:val="24"/>
          <w:szCs w:val="24"/>
          <w:rtl/>
        </w:rPr>
        <w:t xml:space="preserve">משלוח מענה בזירת האתגרים הממשלתית </w:t>
      </w:r>
      <w:r w:rsidR="00064C6F">
        <w:rPr>
          <w:rFonts w:ascii="Narkisim" w:hAnsi="Narkisim" w:cs="Narkisim" w:hint="cs"/>
          <w:sz w:val="24"/>
          <w:szCs w:val="24"/>
          <w:rtl/>
        </w:rPr>
        <w:t xml:space="preserve">. </w:t>
      </w:r>
    </w:p>
    <w:p w14:paraId="06A25DBA" w14:textId="77777777" w:rsidR="002658D1" w:rsidRPr="00013270" w:rsidRDefault="002658D1" w:rsidP="002658D1">
      <w:pPr>
        <w:pStyle w:val="ListParagraph1"/>
        <w:ind w:left="0"/>
        <w:jc w:val="both"/>
        <w:rPr>
          <w:rFonts w:ascii="Narkisim" w:hAnsi="Narkisim" w:cs="Narkisim"/>
          <w:sz w:val="24"/>
          <w:szCs w:val="24"/>
          <w:rtl/>
        </w:rPr>
      </w:pPr>
    </w:p>
    <w:p w14:paraId="1DF256CE" w14:textId="10AF727B" w:rsidR="002658D1" w:rsidRPr="00013270" w:rsidRDefault="002658D1" w:rsidP="002658D1">
      <w:pPr>
        <w:pStyle w:val="ListParagraph1"/>
        <w:ind w:left="0"/>
        <w:jc w:val="both"/>
        <w:rPr>
          <w:rFonts w:ascii="Narkisim" w:hAnsi="Narkisim" w:cs="Narkisim"/>
          <w:sz w:val="24"/>
          <w:szCs w:val="24"/>
          <w:rtl/>
        </w:rPr>
      </w:pPr>
      <w:r w:rsidRPr="00013270">
        <w:rPr>
          <w:rFonts w:ascii="Narkisim" w:hAnsi="Narkisim" w:cs="Narkisim"/>
          <w:sz w:val="24"/>
          <w:szCs w:val="24"/>
          <w:rtl/>
        </w:rPr>
        <w:t>באחריות מוסר המידע לדאוג כי הצעתו תגיע ליעד האמור</w:t>
      </w:r>
      <w:r>
        <w:rPr>
          <w:rFonts w:ascii="Narkisim" w:hAnsi="Narkisim" w:cs="Narkisim" w:hint="cs"/>
          <w:sz w:val="24"/>
          <w:szCs w:val="24"/>
          <w:rtl/>
        </w:rPr>
        <w:t xml:space="preserve"> </w:t>
      </w:r>
      <w:r w:rsidRPr="00013270">
        <w:rPr>
          <w:rFonts w:ascii="Narkisim" w:hAnsi="Narkisim" w:cs="Narkisim"/>
          <w:sz w:val="24"/>
          <w:szCs w:val="24"/>
          <w:rtl/>
        </w:rPr>
        <w:t>ותירשם</w:t>
      </w:r>
      <w:r w:rsidR="00064C6F">
        <w:rPr>
          <w:rFonts w:ascii="Narkisim" w:hAnsi="Narkisim" w:cs="Narkisim" w:hint="cs"/>
          <w:sz w:val="24"/>
          <w:szCs w:val="24"/>
          <w:rtl/>
        </w:rPr>
        <w:t xml:space="preserve"> (המערכת שולחת חיווי)</w:t>
      </w:r>
      <w:r w:rsidRPr="00013270">
        <w:rPr>
          <w:rFonts w:ascii="Narkisim" w:hAnsi="Narkisim" w:cs="Narkisim"/>
          <w:sz w:val="24"/>
          <w:szCs w:val="24"/>
          <w:rtl/>
        </w:rPr>
        <w:t>. מומלץ לוודא הג</w:t>
      </w:r>
      <w:r>
        <w:rPr>
          <w:rFonts w:ascii="Narkisim" w:hAnsi="Narkisim" w:cs="Narkisim" w:hint="cs"/>
          <w:sz w:val="24"/>
          <w:szCs w:val="24"/>
          <w:rtl/>
        </w:rPr>
        <w:t>ש</w:t>
      </w:r>
      <w:r w:rsidRPr="00013270">
        <w:rPr>
          <w:rFonts w:ascii="Narkisim" w:hAnsi="Narkisim" w:cs="Narkisim"/>
          <w:sz w:val="24"/>
          <w:szCs w:val="24"/>
          <w:rtl/>
        </w:rPr>
        <w:t xml:space="preserve">ת ההצעה בשלמותה </w:t>
      </w:r>
      <w:r>
        <w:rPr>
          <w:rFonts w:ascii="Narkisim" w:hAnsi="Narkisim" w:cs="Narkisim" w:hint="cs"/>
          <w:sz w:val="24"/>
          <w:szCs w:val="24"/>
          <w:rtl/>
        </w:rPr>
        <w:t>בתיבת</w:t>
      </w:r>
      <w:r w:rsidRPr="00013270">
        <w:rPr>
          <w:rFonts w:ascii="Narkisim" w:hAnsi="Narkisim" w:cs="Narkisim"/>
          <w:sz w:val="24"/>
          <w:szCs w:val="24"/>
          <w:rtl/>
        </w:rPr>
        <w:t xml:space="preserve"> </w:t>
      </w:r>
      <w:r>
        <w:rPr>
          <w:rFonts w:ascii="Narkisim" w:hAnsi="Narkisim" w:cs="Narkisim" w:hint="cs"/>
          <w:sz w:val="24"/>
          <w:szCs w:val="24"/>
          <w:rtl/>
        </w:rPr>
        <w:t>ה</w:t>
      </w:r>
      <w:r w:rsidRPr="00013270">
        <w:rPr>
          <w:rFonts w:ascii="Narkisim" w:hAnsi="Narkisim" w:cs="Narkisim"/>
          <w:sz w:val="24"/>
          <w:szCs w:val="24"/>
          <w:rtl/>
        </w:rPr>
        <w:t>דוא"ל ה</w:t>
      </w:r>
      <w:r>
        <w:rPr>
          <w:rFonts w:ascii="Narkisim" w:hAnsi="Narkisim" w:cs="Narkisim" w:hint="cs"/>
          <w:sz w:val="24"/>
          <w:szCs w:val="24"/>
          <w:rtl/>
        </w:rPr>
        <w:t>נ"ל</w:t>
      </w:r>
      <w:r w:rsidRPr="00013270">
        <w:rPr>
          <w:rFonts w:ascii="Narkisim" w:hAnsi="Narkisim" w:cs="Narkisim"/>
          <w:sz w:val="24"/>
          <w:szCs w:val="24"/>
          <w:rtl/>
        </w:rPr>
        <w:t xml:space="preserve"> שכן המשרד אינו נושא באחריות להצעות שלא נמסרו ליעד האמור ולא נתקבל אישור בכתב לרשימתן.  </w:t>
      </w:r>
    </w:p>
    <w:p w14:paraId="74F8D315" w14:textId="77777777" w:rsidR="002658D1" w:rsidRPr="00013270" w:rsidRDefault="002658D1" w:rsidP="002658D1">
      <w:pPr>
        <w:pStyle w:val="ListParagraph1"/>
        <w:ind w:left="0"/>
        <w:jc w:val="both"/>
        <w:rPr>
          <w:rFonts w:ascii="Narkisim" w:hAnsi="Narkisim" w:cs="Narkisim"/>
          <w:sz w:val="24"/>
          <w:szCs w:val="24"/>
          <w:rtl/>
        </w:rPr>
      </w:pPr>
    </w:p>
    <w:p w14:paraId="08C6B9F4" w14:textId="156E18AA" w:rsidR="002658D1" w:rsidRDefault="002658D1" w:rsidP="002658D1">
      <w:pPr>
        <w:pStyle w:val="ListParagraph1"/>
        <w:ind w:left="0"/>
        <w:jc w:val="both"/>
      </w:pPr>
      <w:r w:rsidRPr="00013270">
        <w:rPr>
          <w:rFonts w:ascii="Narkisim" w:hAnsi="Narkisim" w:cs="Narkisim"/>
          <w:sz w:val="24"/>
          <w:szCs w:val="24"/>
          <w:rtl/>
        </w:rPr>
        <w:t xml:space="preserve">מידע שיגיע לאחר המועד הנקוב מעלה כמועד אחרון להגשה או כאשר הוא חסר מסמכים רלבנטי כזה או אחר, לא </w:t>
      </w:r>
      <w:r w:rsidR="00064C6F" w:rsidRPr="00013270">
        <w:rPr>
          <w:rFonts w:ascii="Narkisim" w:hAnsi="Narkisim" w:cs="Narkisim" w:hint="cs"/>
          <w:sz w:val="24"/>
          <w:szCs w:val="24"/>
          <w:rtl/>
        </w:rPr>
        <w:t>יילק</w:t>
      </w:r>
      <w:r w:rsidR="00064C6F" w:rsidRPr="00013270">
        <w:rPr>
          <w:rFonts w:ascii="Narkisim" w:hAnsi="Narkisim" w:cs="Narkisim" w:hint="eastAsia"/>
          <w:sz w:val="24"/>
          <w:szCs w:val="24"/>
          <w:rtl/>
        </w:rPr>
        <w:t>ח</w:t>
      </w:r>
      <w:r w:rsidRPr="00013270">
        <w:rPr>
          <w:rFonts w:ascii="Narkisim" w:hAnsi="Narkisim" w:cs="Narkisim"/>
          <w:sz w:val="24"/>
          <w:szCs w:val="24"/>
          <w:rtl/>
        </w:rPr>
        <w:t xml:space="preserve"> בחשבון</w:t>
      </w:r>
      <w:r>
        <w:rPr>
          <w:rFonts w:hint="cs"/>
          <w:rtl/>
        </w:rPr>
        <w:t>.</w:t>
      </w:r>
    </w:p>
    <w:p w14:paraId="4AD879B7" w14:textId="77777777" w:rsidR="002658D1" w:rsidRPr="00064C6F" w:rsidRDefault="002658D1" w:rsidP="002658D1">
      <w:pPr>
        <w:rPr>
          <w:rFonts w:ascii="Narkisim" w:hAnsi="Narkisim" w:cs="Narkisim"/>
          <w:sz w:val="24"/>
          <w:lang w:eastAsia="en-US"/>
        </w:rPr>
      </w:pPr>
    </w:p>
    <w:p w14:paraId="33CFF230" w14:textId="2672E5BC" w:rsidR="005C6024" w:rsidRDefault="00064C6F" w:rsidP="002658D1">
      <w:pPr>
        <w:rPr>
          <w:rFonts w:ascii="Narkisim" w:hAnsi="Narkisim" w:cs="Narkisim"/>
          <w:sz w:val="24"/>
          <w:rtl/>
          <w:lang w:eastAsia="en-US"/>
        </w:rPr>
      </w:pPr>
      <w:r w:rsidRPr="00064C6F">
        <w:rPr>
          <w:rFonts w:ascii="Narkisim" w:hAnsi="Narkisim" w:cs="Narkisim" w:hint="cs"/>
          <w:sz w:val="24"/>
          <w:rtl/>
          <w:lang w:eastAsia="en-US"/>
        </w:rPr>
        <w:t xml:space="preserve">נוסח הפנייה אושר ע"י ועדת המכרזים בישיבתה מיום 12/5/2026 </w:t>
      </w:r>
      <w:r>
        <w:rPr>
          <w:rFonts w:ascii="Narkisim" w:hAnsi="Narkisim" w:cs="Narkisim" w:hint="cs"/>
          <w:sz w:val="24"/>
          <w:rtl/>
          <w:lang w:eastAsia="en-US"/>
        </w:rPr>
        <w:t xml:space="preserve">בנוכחות נציגת היחידה הגב' אורטל כהן. </w:t>
      </w:r>
    </w:p>
    <w:p w14:paraId="68E5A7C8" w14:textId="77777777" w:rsidR="00064C6F" w:rsidRDefault="00064C6F" w:rsidP="002658D1">
      <w:pPr>
        <w:rPr>
          <w:rFonts w:ascii="Narkisim" w:hAnsi="Narkisim" w:cs="Narkisim"/>
          <w:sz w:val="24"/>
          <w:rtl/>
          <w:lang w:eastAsia="en-US"/>
        </w:rPr>
      </w:pPr>
    </w:p>
    <w:p w14:paraId="57585897" w14:textId="49CE1C20" w:rsidR="00064C6F" w:rsidRDefault="00064C6F" w:rsidP="002658D1">
      <w:pPr>
        <w:rPr>
          <w:rFonts w:ascii="Narkisim" w:hAnsi="Narkisim" w:cs="Narkisim"/>
          <w:sz w:val="24"/>
          <w:rtl/>
          <w:lang w:eastAsia="en-US"/>
        </w:rPr>
      </w:pPr>
      <w:r>
        <w:rPr>
          <w:rFonts w:ascii="Narkisim" w:hAnsi="Narkisim" w:cs="Narkisim" w:hint="cs"/>
          <w:sz w:val="24"/>
          <w:rtl/>
          <w:lang w:eastAsia="en-US"/>
        </w:rPr>
        <w:t xml:space="preserve">בידרמן אורי, מ/מ יו"ר </w:t>
      </w:r>
      <w:r>
        <w:rPr>
          <w:rFonts w:ascii="Narkisim" w:hAnsi="Narkisim" w:cs="Narkisim"/>
          <w:sz w:val="24"/>
          <w:rtl/>
          <w:lang w:eastAsia="en-US"/>
        </w:rPr>
        <w:t>–</w:t>
      </w:r>
      <w:r>
        <w:rPr>
          <w:rFonts w:ascii="Narkisim" w:hAnsi="Narkisim" w:cs="Narkisim" w:hint="cs"/>
          <w:sz w:val="24"/>
          <w:rtl/>
          <w:lang w:eastAsia="en-US"/>
        </w:rPr>
        <w:t xml:space="preserve"> חתם בזום 12/5/2026 </w:t>
      </w:r>
    </w:p>
    <w:p w14:paraId="11D8C4A5" w14:textId="7177752A" w:rsidR="00064C6F" w:rsidRDefault="00064C6F" w:rsidP="002658D1">
      <w:pPr>
        <w:rPr>
          <w:rFonts w:ascii="Narkisim" w:hAnsi="Narkisim" w:cs="Narkisim"/>
          <w:sz w:val="24"/>
          <w:rtl/>
          <w:lang w:eastAsia="en-US"/>
        </w:rPr>
      </w:pPr>
      <w:r>
        <w:rPr>
          <w:rFonts w:ascii="Narkisim" w:hAnsi="Narkisim" w:cs="Narkisim" w:hint="cs"/>
          <w:sz w:val="24"/>
          <w:rtl/>
          <w:lang w:eastAsia="en-US"/>
        </w:rPr>
        <w:t xml:space="preserve">עו"ד ורד ליפמן, נציגת יועמ"ש- חתמה בזום 12/5/2026 </w:t>
      </w:r>
    </w:p>
    <w:p w14:paraId="61859B94" w14:textId="7C65005F" w:rsidR="00064C6F" w:rsidRPr="00064C6F" w:rsidRDefault="00064C6F" w:rsidP="002658D1">
      <w:pPr>
        <w:rPr>
          <w:rFonts w:ascii="Narkisim" w:hAnsi="Narkisim" w:cs="Narkisim" w:hint="cs"/>
          <w:sz w:val="24"/>
          <w:rtl/>
          <w:lang w:eastAsia="en-US"/>
        </w:rPr>
      </w:pPr>
      <w:r>
        <w:rPr>
          <w:rFonts w:ascii="Narkisim" w:hAnsi="Narkisim" w:cs="Narkisim" w:hint="cs"/>
          <w:sz w:val="24"/>
          <w:rtl/>
          <w:lang w:eastAsia="en-US"/>
        </w:rPr>
        <w:t xml:space="preserve">הגב' נועה ברנס </w:t>
      </w:r>
      <w:r>
        <w:rPr>
          <w:rFonts w:ascii="Narkisim" w:hAnsi="Narkisim" w:cs="Narkisim"/>
          <w:sz w:val="24"/>
          <w:rtl/>
          <w:lang w:eastAsia="en-US"/>
        </w:rPr>
        <w:t>–</w:t>
      </w:r>
      <w:r>
        <w:rPr>
          <w:rFonts w:ascii="Narkisim" w:hAnsi="Narkisim" w:cs="Narkisim" w:hint="cs"/>
          <w:sz w:val="24"/>
          <w:rtl/>
          <w:lang w:eastAsia="en-US"/>
        </w:rPr>
        <w:t xml:space="preserve"> ס/חשב </w:t>
      </w:r>
      <w:r>
        <w:rPr>
          <w:rFonts w:ascii="Narkisim" w:hAnsi="Narkisim" w:cs="Narkisim"/>
          <w:sz w:val="24"/>
          <w:rtl/>
          <w:lang w:eastAsia="en-US"/>
        </w:rPr>
        <w:t>–</w:t>
      </w:r>
      <w:r>
        <w:rPr>
          <w:rFonts w:ascii="Narkisim" w:hAnsi="Narkisim" w:cs="Narkisim" w:hint="cs"/>
          <w:sz w:val="24"/>
          <w:rtl/>
          <w:lang w:eastAsia="en-US"/>
        </w:rPr>
        <w:t xml:space="preserve"> חתמה בזום 12/5/2026</w:t>
      </w:r>
    </w:p>
    <w:sectPr w:rsidR="00064C6F" w:rsidRPr="00064C6F" w:rsidSect="00BA19C6">
      <w:headerReference w:type="default" r:id="rId7"/>
      <w:footerReference w:type="default" r:id="rId8"/>
      <w:pgSz w:w="11906" w:h="16838" w:code="9"/>
      <w:pgMar w:top="2835" w:right="1456" w:bottom="1258" w:left="1267" w:header="0" w:footer="69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0D6DDD" w14:textId="77777777" w:rsidR="001F22F6" w:rsidRDefault="001F22F6">
      <w:r>
        <w:separator/>
      </w:r>
    </w:p>
  </w:endnote>
  <w:endnote w:type="continuationSeparator" w:id="0">
    <w:p w14:paraId="4598CCD4" w14:textId="77777777" w:rsidR="001F22F6" w:rsidRDefault="001F22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BEC2F4" w14:textId="77777777" w:rsidR="00D82A33" w:rsidRDefault="00D82A33" w:rsidP="00D82A33">
    <w:pPr>
      <w:pStyle w:val="Footer"/>
      <w:jc w:val="center"/>
      <w:rPr>
        <w:rFonts w:ascii="Calibri" w:hAnsi="Calibri" w:cs="Calibri"/>
        <w:szCs w:val="22"/>
        <w:rtl/>
      </w:rPr>
    </w:pPr>
    <w:r>
      <w:rPr>
        <w:rFonts w:ascii="Calibri" w:hAnsi="Calibri" w:cs="Calibri"/>
        <w:noProof/>
        <w:szCs w:val="22"/>
        <w:rtl/>
        <w:lang w:val="he-I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8B14F9" wp14:editId="69B087EB">
              <wp:simplePos x="0" y="0"/>
              <wp:positionH relativeFrom="column">
                <wp:align>center</wp:align>
              </wp:positionH>
              <wp:positionV relativeFrom="paragraph">
                <wp:posOffset>62376</wp:posOffset>
              </wp:positionV>
              <wp:extent cx="6480000" cy="36000"/>
              <wp:effectExtent l="0" t="0" r="35560" b="21590"/>
              <wp:wrapNone/>
              <wp:docPr id="645376940" name="מחבר ישר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80000" cy="36000"/>
                      </a:xfrm>
                      <a:prstGeom prst="line">
                        <a:avLst/>
                      </a:prstGeom>
                      <a:ln w="12700">
                        <a:solidFill>
                          <a:srgbClr val="213564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298AA1E" id="מחבר ישר 2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" from="0,4.9pt" to="510.25pt,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" strokecolor="#213564" strokeweight="1pt">
              <v:stroke joinstyle="miter"/>
            </v:line>
          </w:pict>
        </mc:Fallback>
      </mc:AlternateContent>
    </w:r>
  </w:p>
  <w:p w14:paraId="1549DB31" w14:textId="77777777" w:rsidR="00D82A33" w:rsidRDefault="00D82A33" w:rsidP="00D82A33">
    <w:pPr>
      <w:pStyle w:val="Footer"/>
      <w:jc w:val="center"/>
      <w:rPr>
        <w:rFonts w:ascii="Calibri" w:hAnsi="Calibri" w:cs="Calibri"/>
        <w:szCs w:val="22"/>
        <w:rtl/>
      </w:rPr>
    </w:pPr>
  </w:p>
  <w:p w14:paraId="4D6AA464" w14:textId="77777777" w:rsidR="003253F2" w:rsidRPr="00D82A33" w:rsidRDefault="003253F2" w:rsidP="00D82A33">
    <w:pPr>
      <w:pStyle w:val="Footer"/>
      <w:jc w:val="center"/>
      <w:rPr>
        <w:rFonts w:ascii="Calibri" w:hAnsi="Calibri" w:cs="Calibri"/>
        <w:szCs w:val="22"/>
        <w:rtl/>
      </w:rPr>
    </w:pPr>
    <w:r>
      <w:rPr>
        <w:rFonts w:ascii="Calibri" w:hAnsi="Calibri" w:cs="Calibri" w:hint="cs"/>
        <w:b/>
        <w:bCs/>
        <w:noProof/>
      </w:rPr>
      <w:drawing>
        <wp:inline distT="0" distB="0" distL="0" distR="0" wp14:anchorId="345B3F0E" wp14:editId="2B8EB927">
          <wp:extent cx="257175" cy="257175"/>
          <wp:effectExtent l="0" t="0" r="9525" b="9525"/>
          <wp:docPr id="2032568631" name="תמונה 4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9925684" name="תמונה 4">
                    <a:hlinkClick r:id="rId1"/>
                  </pic:cNvPr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1D61E86F" wp14:editId="501EA6F1">
          <wp:extent cx="257175" cy="257175"/>
          <wp:effectExtent l="0" t="0" r="9525" b="9525"/>
          <wp:docPr id="285391732" name="תמונה 4">
            <a:hlinkClick xmlns:a="http://schemas.openxmlformats.org/drawingml/2006/main" r:id="rId3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3449577" name="תמונה 4">
                    <a:hlinkClick r:id="rId3"/>
                  </pic:cNvPr>
                  <pic:cNvPicPr/>
                </pic:nvPicPr>
                <pic:blipFill rotWithShape="1"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42F7435E" wp14:editId="22E0427E">
          <wp:extent cx="257175" cy="256337"/>
          <wp:effectExtent l="0" t="0" r="0" b="0"/>
          <wp:docPr id="491978092" name="תמונה 4">
            <a:hlinkClick xmlns:a="http://schemas.openxmlformats.org/drawingml/2006/main" r:id="rId5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70181661" name="תמונה 4">
                    <a:hlinkClick r:id="rId5"/>
                  </pic:cNvPr>
                  <pic:cNvPicPr/>
                </pic:nvPicPr>
                <pic:blipFill rotWithShape="1">
                  <a:blip r:embed="rId6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337" r="-9531" b="-9337"/>
                  <a:stretch/>
                </pic:blipFill>
                <pic:spPr>
                  <a:xfrm>
                    <a:off x="0" y="0"/>
                    <a:ext cx="257175" cy="2563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1063B158" wp14:editId="5B974114">
          <wp:extent cx="257175" cy="257175"/>
          <wp:effectExtent l="0" t="0" r="9525" b="9525"/>
          <wp:docPr id="1690578170" name="תמונה 4">
            <a:hlinkClick xmlns:a="http://schemas.openxmlformats.org/drawingml/2006/main" r:id="rId7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23802182" name="תמונה 4">
                    <a:hlinkClick r:id="rId7"/>
                  </pic:cNvPr>
                  <pic:cNvPicPr/>
                </pic:nvPicPr>
                <pic:blipFill rotWithShape="1">
                  <a:blip r:embed="rId8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54A87A60" wp14:editId="5E6B941B">
          <wp:extent cx="257175" cy="257175"/>
          <wp:effectExtent l="0" t="0" r="9525" b="9525"/>
          <wp:docPr id="94702757" name="תמונה 4">
            <a:hlinkClick xmlns:a="http://schemas.openxmlformats.org/drawingml/2006/main" r:id="rId9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0065801" name="תמונה 4">
                    <a:hlinkClick r:id="rId9"/>
                  </pic:cNvPr>
                  <pic:cNvPicPr/>
                </pic:nvPicPr>
                <pic:blipFill rotWithShape="1">
                  <a:blip r:embed="rId10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601DCAD7" wp14:editId="71FB7DAF">
          <wp:extent cx="257175" cy="256337"/>
          <wp:effectExtent l="0" t="0" r="0" b="0"/>
          <wp:docPr id="562518880" name="תמונה 4">
            <a:hlinkClick xmlns:a="http://schemas.openxmlformats.org/drawingml/2006/main" r:id="rId1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8723569" name="תמונה 4">
                    <a:hlinkClick r:id="rId11"/>
                  </pic:cNvPr>
                  <pic:cNvPicPr/>
                </pic:nvPicPr>
                <pic:blipFill rotWithShape="1">
                  <a:blip r:embed="rId1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337" r="-9531" b="-9337"/>
                  <a:stretch/>
                </pic:blipFill>
                <pic:spPr>
                  <a:xfrm>
                    <a:off x="0" y="0"/>
                    <a:ext cx="257175" cy="2563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58118BC6" wp14:editId="342C05AB">
          <wp:extent cx="257175" cy="257175"/>
          <wp:effectExtent l="0" t="0" r="9525" b="9525"/>
          <wp:docPr id="282470226" name="תמונה 4">
            <a:hlinkClick xmlns:a="http://schemas.openxmlformats.org/drawingml/2006/main" r:id="rId13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5866903" name="תמונה 4">
                    <a:hlinkClick r:id="rId13"/>
                  </pic:cNvPr>
                  <pic:cNvPicPr/>
                </pic:nvPicPr>
                <pic:blipFill rotWithShape="1">
                  <a:blip r:embed="rId1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17E249B0" wp14:editId="5F31B33C">
          <wp:extent cx="257175" cy="257175"/>
          <wp:effectExtent l="0" t="0" r="9525" b="9525"/>
          <wp:docPr id="1171807900" name="תמונה 4">
            <a:hlinkClick xmlns:a="http://schemas.openxmlformats.org/drawingml/2006/main" r:id="rId15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6170417" name="תמונה 4">
                    <a:hlinkClick r:id="rId15"/>
                  </pic:cNvPr>
                  <pic:cNvPicPr/>
                </pic:nvPicPr>
                <pic:blipFill rotWithShape="1">
                  <a:blip r:embed="rId16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10B5FDE2" wp14:editId="30D98EF6">
          <wp:extent cx="257175" cy="257175"/>
          <wp:effectExtent l="0" t="0" r="9525" b="9525"/>
          <wp:docPr id="508358458" name="תמונה 4">
            <a:hlinkClick xmlns:a="http://schemas.openxmlformats.org/drawingml/2006/main" r:id="rId17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4197434" name="תמונה 4">
                    <a:hlinkClick r:id="rId17"/>
                  </pic:cNvPr>
                  <pic:cNvPicPr/>
                </pic:nvPicPr>
                <pic:blipFill rotWithShape="1">
                  <a:blip r:embed="rId18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531" r="-9531" b="-9531"/>
                  <a:stretch/>
                </pic:blipFill>
                <pic:spPr>
                  <a:xfrm>
                    <a:off x="0" y="0"/>
                    <a:ext cx="257175" cy="2571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libri" w:hAnsi="Calibri" w:cs="Calibri" w:hint="cs"/>
        <w:b/>
        <w:bCs/>
        <w:noProof/>
      </w:rPr>
      <w:drawing>
        <wp:inline distT="0" distB="0" distL="0" distR="0" wp14:anchorId="254E2E43" wp14:editId="43519156">
          <wp:extent cx="257175" cy="256337"/>
          <wp:effectExtent l="0" t="0" r="0" b="0"/>
          <wp:docPr id="1651660235" name="תמונה 4">
            <a:hlinkClick xmlns:a="http://schemas.openxmlformats.org/drawingml/2006/main" r:id="rId19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64958825" name="תמונה 4">
                    <a:hlinkClick r:id="rId19"/>
                  </pic:cNvPr>
                  <pic:cNvPicPr/>
                </pic:nvPicPr>
                <pic:blipFill rotWithShape="1">
                  <a:blip r:embed="rId20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531" t="-9337" r="-9531" b="-9337"/>
                  <a:stretch/>
                </pic:blipFill>
                <pic:spPr>
                  <a:xfrm>
                    <a:off x="0" y="0"/>
                    <a:ext cx="257175" cy="2563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9FB908" w14:textId="77777777" w:rsidR="001F22F6" w:rsidRDefault="001F22F6">
      <w:r>
        <w:separator/>
      </w:r>
    </w:p>
  </w:footnote>
  <w:footnote w:type="continuationSeparator" w:id="0">
    <w:p w14:paraId="316FAFDB" w14:textId="77777777" w:rsidR="001F22F6" w:rsidRDefault="001F22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A420C5" w14:textId="77777777" w:rsidR="0031254D" w:rsidRPr="00895707" w:rsidRDefault="00E86B3D" w:rsidP="00BA19C6">
    <w:pPr>
      <w:ind w:hanging="1449"/>
      <w:rPr>
        <w:rFonts w:asciiTheme="minorBidi" w:hAnsiTheme="minorBidi" w:cstheme="minorBidi"/>
        <w:b/>
        <w:bCs/>
        <w:sz w:val="24"/>
        <w:rtl/>
        <w:lang w:eastAsia="en-US"/>
      </w:rPr>
    </w:pPr>
    <w:r>
      <w:rPr>
        <w:rFonts w:asciiTheme="minorBidi" w:hAnsiTheme="minorBidi" w:cstheme="minorBidi"/>
        <w:b/>
        <w:bCs/>
        <w:noProof/>
        <w:sz w:val="24"/>
        <w:lang w:eastAsia="en-US"/>
      </w:rPr>
      <w:drawing>
        <wp:inline distT="0" distB="0" distL="0" distR="0" wp14:anchorId="5B8D025C" wp14:editId="4BA0668D">
          <wp:extent cx="7561435" cy="2162175"/>
          <wp:effectExtent l="0" t="0" r="1905" b="0"/>
          <wp:docPr id="1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8859" cy="21642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86779" w:rsidRPr="00895707">
      <w:rPr>
        <w:rFonts w:asciiTheme="minorBidi" w:hAnsiTheme="minorBidi" w:cstheme="minorBidi"/>
        <w:b/>
        <w:bCs/>
        <w:sz w:val="24"/>
        <w:rtl/>
        <w:lang w:eastAsia="en-US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30196"/>
    <w:multiLevelType w:val="multilevel"/>
    <w:tmpl w:val="E278938E"/>
    <w:lvl w:ilvl="0">
      <w:start w:val="1"/>
      <w:numFmt w:val="decimal"/>
      <w:pStyle w:val="Heading1"/>
      <w:lvlText w:val="%1."/>
      <w:lvlJc w:val="center"/>
      <w:pPr>
        <w:tabs>
          <w:tab w:val="num" w:pos="955"/>
        </w:tabs>
        <w:ind w:left="667" w:right="667" w:hanging="72"/>
      </w:pPr>
      <w:rPr>
        <w:rFonts w:hint="default"/>
      </w:rPr>
    </w:lvl>
    <w:lvl w:ilvl="1">
      <w:start w:val="1"/>
      <w:numFmt w:val="decimal"/>
      <w:pStyle w:val="Heading2"/>
      <w:lvlText w:val="%1.%2."/>
      <w:lvlJc w:val="center"/>
      <w:pPr>
        <w:tabs>
          <w:tab w:val="num" w:pos="1099"/>
        </w:tabs>
        <w:ind w:left="1099" w:right="1099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531"/>
        </w:tabs>
        <w:ind w:left="1531" w:right="1531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35"/>
        </w:tabs>
        <w:ind w:left="2035" w:right="2035" w:hanging="648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539"/>
        </w:tabs>
        <w:ind w:left="2539" w:right="2539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3043"/>
        </w:tabs>
        <w:ind w:left="3043" w:right="3043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547"/>
        </w:tabs>
        <w:ind w:left="3547" w:right="3547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051"/>
        </w:tabs>
        <w:ind w:left="4051" w:right="4051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627"/>
        </w:tabs>
        <w:ind w:left="4627" w:right="4627" w:hanging="1440"/>
      </w:pPr>
      <w:rPr>
        <w:rFonts w:hint="default"/>
      </w:rPr>
    </w:lvl>
  </w:abstractNum>
  <w:abstractNum w:abstractNumId="1" w15:restartNumberingAfterBreak="0">
    <w:nsid w:val="0FD46037"/>
    <w:multiLevelType w:val="multilevel"/>
    <w:tmpl w:val="8760F63E"/>
    <w:lvl w:ilvl="0">
      <w:start w:val="1"/>
      <w:numFmt w:val="decimal"/>
      <w:lvlText w:val="%1."/>
      <w:lvlJc w:val="left"/>
      <w:pPr>
        <w:tabs>
          <w:tab w:val="num" w:pos="360"/>
        </w:tabs>
        <w:ind w:left="227" w:right="227" w:hanging="22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  <w:rPr>
        <w:rFonts w:hint="default"/>
      </w:rPr>
    </w:lvl>
  </w:abstractNum>
  <w:abstractNum w:abstractNumId="2" w15:restartNumberingAfterBreak="0">
    <w:nsid w:val="289B74D4"/>
    <w:multiLevelType w:val="hybridMultilevel"/>
    <w:tmpl w:val="4D924F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3713CB"/>
    <w:multiLevelType w:val="hybridMultilevel"/>
    <w:tmpl w:val="6CCE7A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B548F1"/>
    <w:multiLevelType w:val="hybridMultilevel"/>
    <w:tmpl w:val="A550746C"/>
    <w:lvl w:ilvl="0" w:tplc="A65806A0">
      <w:start w:val="2"/>
      <w:numFmt w:val="hebrew1"/>
      <w:lvlText w:val="%1)"/>
      <w:lvlJc w:val="left"/>
      <w:pPr>
        <w:tabs>
          <w:tab w:val="num" w:pos="1440"/>
        </w:tabs>
        <w:ind w:left="1440" w:right="1440" w:hanging="39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130"/>
        </w:tabs>
        <w:ind w:left="2130" w:right="213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50"/>
        </w:tabs>
        <w:ind w:left="2850" w:right="285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570"/>
        </w:tabs>
        <w:ind w:left="3570" w:right="357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290"/>
        </w:tabs>
        <w:ind w:left="4290" w:right="429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10"/>
        </w:tabs>
        <w:ind w:left="5010" w:right="501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30"/>
        </w:tabs>
        <w:ind w:left="5730" w:right="573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50"/>
        </w:tabs>
        <w:ind w:left="6450" w:right="645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170"/>
        </w:tabs>
        <w:ind w:left="7170" w:right="7170" w:hanging="180"/>
      </w:pPr>
    </w:lvl>
  </w:abstractNum>
  <w:abstractNum w:abstractNumId="5" w15:restartNumberingAfterBreak="0">
    <w:nsid w:val="3E840391"/>
    <w:multiLevelType w:val="hybridMultilevel"/>
    <w:tmpl w:val="1F58BDF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 w15:restartNumberingAfterBreak="0">
    <w:nsid w:val="45700F97"/>
    <w:multiLevelType w:val="hybridMultilevel"/>
    <w:tmpl w:val="47D4F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B36208"/>
    <w:multiLevelType w:val="hybridMultilevel"/>
    <w:tmpl w:val="55BA4F2A"/>
    <w:lvl w:ilvl="0" w:tplc="0200FF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200FF30">
      <w:start w:val="1"/>
      <w:numFmt w:val="decimal"/>
      <w:lvlText w:val="%3."/>
      <w:lvlJc w:val="left"/>
      <w:pPr>
        <w:ind w:left="2160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867043"/>
    <w:multiLevelType w:val="multilevel"/>
    <w:tmpl w:val="6AD02FF2"/>
    <w:lvl w:ilvl="0">
      <w:start w:val="1"/>
      <w:numFmt w:val="decimal"/>
      <w:lvlText w:val="%1."/>
      <w:lvlJc w:val="right"/>
      <w:pPr>
        <w:tabs>
          <w:tab w:val="num" w:pos="284"/>
        </w:tabs>
        <w:ind w:left="284" w:right="284" w:hanging="284"/>
      </w:pPr>
      <w:rPr>
        <w:rFonts w:ascii="Times New Roman" w:cs="Times New Roman" w:hint="default"/>
      </w:rPr>
    </w:lvl>
    <w:lvl w:ilvl="1">
      <w:start w:val="1"/>
      <w:numFmt w:val="decimal"/>
      <w:lvlText w:val="%2.%1."/>
      <w:lvlJc w:val="left"/>
      <w:pPr>
        <w:tabs>
          <w:tab w:val="num" w:pos="927"/>
        </w:tabs>
        <w:ind w:left="851" w:right="851" w:hanging="284"/>
      </w:pPr>
      <w:rPr>
        <w:rFonts w:asci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418" w:right="1418" w:hanging="284"/>
      </w:pPr>
      <w:rPr>
        <w:rFonts w:asci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421"/>
        </w:tabs>
        <w:ind w:left="1985" w:right="1985" w:hanging="284"/>
      </w:pPr>
      <w:rPr>
        <w:rFonts w:asci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right="2232" w:hanging="792"/>
      </w:pPr>
      <w:rPr>
        <w:rFonts w:asci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  <w:rPr>
        <w:rFonts w:asci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right="3744" w:hanging="1224"/>
      </w:pPr>
      <w:rPr>
        <w:rFonts w:asci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right="4320" w:hanging="1440"/>
      </w:pPr>
      <w:rPr>
        <w:rFonts w:ascii="Times New Roman" w:cs="Times New Roman" w:hint="default"/>
      </w:rPr>
    </w:lvl>
  </w:abstractNum>
  <w:abstractNum w:abstractNumId="9" w15:restartNumberingAfterBreak="0">
    <w:nsid w:val="682B7493"/>
    <w:multiLevelType w:val="multilevel"/>
    <w:tmpl w:val="43824C4E"/>
    <w:lvl w:ilvl="0">
      <w:start w:val="1"/>
      <w:numFmt w:val="decimal"/>
      <w:lvlText w:val="%1."/>
      <w:lvlJc w:val="left"/>
      <w:pPr>
        <w:tabs>
          <w:tab w:val="num" w:pos="470"/>
        </w:tabs>
        <w:ind w:left="470" w:right="47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90"/>
        </w:tabs>
        <w:ind w:left="614" w:right="614" w:hanging="14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78"/>
        </w:tabs>
        <w:ind w:left="1046" w:right="1046" w:hanging="64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38"/>
        </w:tabs>
        <w:ind w:left="1838" w:right="183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630"/>
        </w:tabs>
        <w:ind w:left="2342" w:right="234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990"/>
        </w:tabs>
        <w:ind w:left="2846" w:right="284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710"/>
        </w:tabs>
        <w:ind w:left="3350" w:right="335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70"/>
        </w:tabs>
        <w:ind w:left="3854" w:right="385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430"/>
        </w:tabs>
        <w:ind w:left="4430" w:right="4430" w:hanging="1440"/>
      </w:pPr>
      <w:rPr>
        <w:rFonts w:hint="default"/>
      </w:rPr>
    </w:lvl>
  </w:abstractNum>
  <w:abstractNum w:abstractNumId="10" w15:restartNumberingAfterBreak="0">
    <w:nsid w:val="6BFE4978"/>
    <w:multiLevelType w:val="hybridMultilevel"/>
    <w:tmpl w:val="7BD88E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 w15:restartNumberingAfterBreak="0">
    <w:nsid w:val="743B568C"/>
    <w:multiLevelType w:val="multilevel"/>
    <w:tmpl w:val="C438465E"/>
    <w:lvl w:ilvl="0">
      <w:start w:val="1"/>
      <w:numFmt w:val="decimal"/>
      <w:lvlText w:val="%1."/>
      <w:lvlJc w:val="left"/>
      <w:pPr>
        <w:tabs>
          <w:tab w:val="num" w:pos="360"/>
        </w:tabs>
        <w:ind w:left="284" w:right="284" w:hanging="284"/>
      </w:pPr>
      <w:rPr>
        <w:rFonts w:hint="default"/>
      </w:rPr>
    </w:lvl>
    <w:lvl w:ilvl="1">
      <w:start w:val="1"/>
      <w:numFmt w:val="decimal"/>
      <w:lvlText w:val="%2.1"/>
      <w:lvlJc w:val="left"/>
      <w:pPr>
        <w:tabs>
          <w:tab w:val="num" w:pos="927"/>
        </w:tabs>
        <w:ind w:left="851" w:right="851" w:hanging="284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854"/>
        </w:tabs>
        <w:ind w:left="1418" w:right="1418" w:hanging="28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421"/>
        </w:tabs>
        <w:ind w:left="1985" w:right="1985" w:hanging="28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2552" w:right="2552" w:hanging="28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2" w15:restartNumberingAfterBreak="0">
    <w:nsid w:val="75C31727"/>
    <w:multiLevelType w:val="hybridMultilevel"/>
    <w:tmpl w:val="FF0E62E0"/>
    <w:lvl w:ilvl="0" w:tplc="CE06671C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6227DC"/>
    <w:multiLevelType w:val="hybridMultilevel"/>
    <w:tmpl w:val="C5E2101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 w16cid:durableId="1984773873">
    <w:abstractNumId w:val="4"/>
  </w:num>
  <w:num w:numId="2" w16cid:durableId="1634865995">
    <w:abstractNumId w:val="1"/>
  </w:num>
  <w:num w:numId="3" w16cid:durableId="2083214918">
    <w:abstractNumId w:val="10"/>
  </w:num>
  <w:num w:numId="4" w16cid:durableId="1518616388">
    <w:abstractNumId w:val="11"/>
  </w:num>
  <w:num w:numId="5" w16cid:durableId="2091192912">
    <w:abstractNumId w:val="5"/>
  </w:num>
  <w:num w:numId="6" w16cid:durableId="15624470">
    <w:abstractNumId w:val="0"/>
  </w:num>
  <w:num w:numId="7" w16cid:durableId="119499787">
    <w:abstractNumId w:val="9"/>
  </w:num>
  <w:num w:numId="8" w16cid:durableId="1751149152">
    <w:abstractNumId w:val="13"/>
  </w:num>
  <w:num w:numId="9" w16cid:durableId="734085863">
    <w:abstractNumId w:val="8"/>
  </w:num>
  <w:num w:numId="10" w16cid:durableId="1824545966">
    <w:abstractNumId w:val="3"/>
  </w:num>
  <w:num w:numId="11" w16cid:durableId="1238439765">
    <w:abstractNumId w:val="12"/>
  </w:num>
  <w:num w:numId="12" w16cid:durableId="1823345882">
    <w:abstractNumId w:val="7"/>
  </w:num>
  <w:num w:numId="13" w16cid:durableId="1370179316">
    <w:abstractNumId w:val="2"/>
  </w:num>
  <w:num w:numId="14" w16cid:durableId="15003896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4D22"/>
    <w:rsid w:val="00006B63"/>
    <w:rsid w:val="00016833"/>
    <w:rsid w:val="000268CA"/>
    <w:rsid w:val="00037A35"/>
    <w:rsid w:val="00051A56"/>
    <w:rsid w:val="00064C6F"/>
    <w:rsid w:val="00074523"/>
    <w:rsid w:val="00093429"/>
    <w:rsid w:val="000B3135"/>
    <w:rsid w:val="000C0FCA"/>
    <w:rsid w:val="000C6194"/>
    <w:rsid w:val="000D7971"/>
    <w:rsid w:val="000F4B3C"/>
    <w:rsid w:val="000F6E30"/>
    <w:rsid w:val="00104D7C"/>
    <w:rsid w:val="0011347B"/>
    <w:rsid w:val="001547CF"/>
    <w:rsid w:val="00166729"/>
    <w:rsid w:val="0018055D"/>
    <w:rsid w:val="001A75D8"/>
    <w:rsid w:val="001B27E3"/>
    <w:rsid w:val="001B336C"/>
    <w:rsid w:val="001C3C4B"/>
    <w:rsid w:val="001F22F6"/>
    <w:rsid w:val="00213488"/>
    <w:rsid w:val="002154F8"/>
    <w:rsid w:val="00225C34"/>
    <w:rsid w:val="0024103C"/>
    <w:rsid w:val="002658D1"/>
    <w:rsid w:val="002774EA"/>
    <w:rsid w:val="002777B3"/>
    <w:rsid w:val="00283AAE"/>
    <w:rsid w:val="002842B2"/>
    <w:rsid w:val="002870B6"/>
    <w:rsid w:val="002A5EEA"/>
    <w:rsid w:val="0031254D"/>
    <w:rsid w:val="003253F2"/>
    <w:rsid w:val="00335033"/>
    <w:rsid w:val="003A6CF8"/>
    <w:rsid w:val="003C08BE"/>
    <w:rsid w:val="003D0663"/>
    <w:rsid w:val="003D1654"/>
    <w:rsid w:val="003E119B"/>
    <w:rsid w:val="003E6FEA"/>
    <w:rsid w:val="003F462A"/>
    <w:rsid w:val="00446C0E"/>
    <w:rsid w:val="004942A6"/>
    <w:rsid w:val="004C1A54"/>
    <w:rsid w:val="004C7734"/>
    <w:rsid w:val="004E5FD4"/>
    <w:rsid w:val="004F0F74"/>
    <w:rsid w:val="005013BC"/>
    <w:rsid w:val="00507B38"/>
    <w:rsid w:val="00533EE3"/>
    <w:rsid w:val="00543CCE"/>
    <w:rsid w:val="00557936"/>
    <w:rsid w:val="0057133A"/>
    <w:rsid w:val="0058167E"/>
    <w:rsid w:val="005946D2"/>
    <w:rsid w:val="005955E3"/>
    <w:rsid w:val="00597FB2"/>
    <w:rsid w:val="005B3BD6"/>
    <w:rsid w:val="005B62C8"/>
    <w:rsid w:val="005C6024"/>
    <w:rsid w:val="005E7E44"/>
    <w:rsid w:val="00606335"/>
    <w:rsid w:val="00613293"/>
    <w:rsid w:val="00645290"/>
    <w:rsid w:val="00651A0B"/>
    <w:rsid w:val="00654014"/>
    <w:rsid w:val="006576F6"/>
    <w:rsid w:val="006659A0"/>
    <w:rsid w:val="00671E4D"/>
    <w:rsid w:val="006761BF"/>
    <w:rsid w:val="00686779"/>
    <w:rsid w:val="006A4F8C"/>
    <w:rsid w:val="006B568D"/>
    <w:rsid w:val="006D59ED"/>
    <w:rsid w:val="00700390"/>
    <w:rsid w:val="007337D1"/>
    <w:rsid w:val="00755921"/>
    <w:rsid w:val="007678DA"/>
    <w:rsid w:val="00770F67"/>
    <w:rsid w:val="00782317"/>
    <w:rsid w:val="00793030"/>
    <w:rsid w:val="007D152C"/>
    <w:rsid w:val="007D20A6"/>
    <w:rsid w:val="007D331A"/>
    <w:rsid w:val="00806C2F"/>
    <w:rsid w:val="00826B40"/>
    <w:rsid w:val="00830201"/>
    <w:rsid w:val="00854C53"/>
    <w:rsid w:val="008615BD"/>
    <w:rsid w:val="00870892"/>
    <w:rsid w:val="00881161"/>
    <w:rsid w:val="00895707"/>
    <w:rsid w:val="008A6F23"/>
    <w:rsid w:val="008D511F"/>
    <w:rsid w:val="008F0F96"/>
    <w:rsid w:val="00913DB9"/>
    <w:rsid w:val="00926B43"/>
    <w:rsid w:val="00934850"/>
    <w:rsid w:val="00953271"/>
    <w:rsid w:val="00954D22"/>
    <w:rsid w:val="00957B45"/>
    <w:rsid w:val="00962503"/>
    <w:rsid w:val="009970B8"/>
    <w:rsid w:val="009C7E4E"/>
    <w:rsid w:val="009F211B"/>
    <w:rsid w:val="00A1691F"/>
    <w:rsid w:val="00A36BC7"/>
    <w:rsid w:val="00A37685"/>
    <w:rsid w:val="00A860CB"/>
    <w:rsid w:val="00A93BF0"/>
    <w:rsid w:val="00A96266"/>
    <w:rsid w:val="00A96DB0"/>
    <w:rsid w:val="00AA359D"/>
    <w:rsid w:val="00AB2615"/>
    <w:rsid w:val="00AB6D9C"/>
    <w:rsid w:val="00AD07D2"/>
    <w:rsid w:val="00AE34FB"/>
    <w:rsid w:val="00AE7B6A"/>
    <w:rsid w:val="00AF7ED5"/>
    <w:rsid w:val="00B00D12"/>
    <w:rsid w:val="00B00EC9"/>
    <w:rsid w:val="00B11BB6"/>
    <w:rsid w:val="00B2457C"/>
    <w:rsid w:val="00B47A9F"/>
    <w:rsid w:val="00B558A7"/>
    <w:rsid w:val="00B77C12"/>
    <w:rsid w:val="00BA19C6"/>
    <w:rsid w:val="00BB2757"/>
    <w:rsid w:val="00BB2D18"/>
    <w:rsid w:val="00BC041A"/>
    <w:rsid w:val="00BC76BD"/>
    <w:rsid w:val="00BC7E31"/>
    <w:rsid w:val="00BD5B78"/>
    <w:rsid w:val="00C31685"/>
    <w:rsid w:val="00C46CCD"/>
    <w:rsid w:val="00C473E6"/>
    <w:rsid w:val="00C761AF"/>
    <w:rsid w:val="00C80EA9"/>
    <w:rsid w:val="00C83D58"/>
    <w:rsid w:val="00C86E85"/>
    <w:rsid w:val="00CD1771"/>
    <w:rsid w:val="00D13F82"/>
    <w:rsid w:val="00D241EF"/>
    <w:rsid w:val="00D34037"/>
    <w:rsid w:val="00D40F2E"/>
    <w:rsid w:val="00D82A33"/>
    <w:rsid w:val="00D94CB0"/>
    <w:rsid w:val="00DC5F15"/>
    <w:rsid w:val="00DE3571"/>
    <w:rsid w:val="00DE4B13"/>
    <w:rsid w:val="00DF0204"/>
    <w:rsid w:val="00DF3395"/>
    <w:rsid w:val="00DF7F08"/>
    <w:rsid w:val="00E1686A"/>
    <w:rsid w:val="00E31719"/>
    <w:rsid w:val="00E351DD"/>
    <w:rsid w:val="00E86B3D"/>
    <w:rsid w:val="00EB4462"/>
    <w:rsid w:val="00EC5673"/>
    <w:rsid w:val="00ED4203"/>
    <w:rsid w:val="00F06C86"/>
    <w:rsid w:val="00F112E3"/>
    <w:rsid w:val="00F344FE"/>
    <w:rsid w:val="00F523BA"/>
    <w:rsid w:val="00F60404"/>
    <w:rsid w:val="00F81ABC"/>
    <w:rsid w:val="00F820E5"/>
    <w:rsid w:val="00F94ED2"/>
    <w:rsid w:val="00F96C6E"/>
    <w:rsid w:val="00F97639"/>
    <w:rsid w:val="00FB2B1D"/>
    <w:rsid w:val="00FD51E6"/>
    <w:rsid w:val="00FD5478"/>
    <w:rsid w:val="00FE4ACD"/>
    <w:rsid w:val="00FE4C58"/>
    <w:rsid w:val="00FE5068"/>
    <w:rsid w:val="00FE6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997C1E5"/>
  <w15:chartTrackingRefBased/>
  <w15:docId w15:val="{887919D0-0A24-4752-B886-0A397A8C2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bidi/>
    </w:pPr>
    <w:rPr>
      <w:rFonts w:ascii="Comic Sans MS" w:hAnsi="Comic Sans MS" w:cs="David"/>
      <w:sz w:val="22"/>
      <w:szCs w:val="24"/>
      <w:lang w:eastAsia="he-IL"/>
    </w:rPr>
  </w:style>
  <w:style w:type="paragraph" w:styleId="Heading1">
    <w:name w:val="heading 1"/>
    <w:basedOn w:val="Normal"/>
    <w:next w:val="BodyText"/>
    <w:qFormat/>
    <w:pPr>
      <w:keepNext/>
      <w:numPr>
        <w:numId w:val="6"/>
      </w:numPr>
      <w:spacing w:before="120" w:line="360" w:lineRule="auto"/>
      <w:ind w:right="0"/>
      <w:outlineLvl w:val="0"/>
    </w:pPr>
    <w:rPr>
      <w:bCs/>
      <w:sz w:val="24"/>
      <w:szCs w:val="28"/>
      <w:lang w:eastAsia="en-US"/>
    </w:rPr>
  </w:style>
  <w:style w:type="paragraph" w:styleId="Heading2">
    <w:name w:val="heading 2"/>
    <w:basedOn w:val="Heading1"/>
    <w:next w:val="BodyText2"/>
    <w:link w:val="Heading2Char"/>
    <w:uiPriority w:val="9"/>
    <w:qFormat/>
    <w:pPr>
      <w:numPr>
        <w:ilvl w:val="1"/>
      </w:numPr>
      <w:tabs>
        <w:tab w:val="left" w:pos="1017"/>
      </w:tabs>
      <w:ind w:right="539"/>
      <w:outlineLvl w:val="1"/>
    </w:pPr>
    <w:rPr>
      <w:sz w:val="22"/>
      <w:szCs w:val="24"/>
    </w:rPr>
  </w:style>
  <w:style w:type="paragraph" w:styleId="Heading3">
    <w:name w:val="heading 3"/>
    <w:basedOn w:val="Normal"/>
    <w:next w:val="Normal"/>
    <w:qFormat/>
    <w:pPr>
      <w:keepNext/>
      <w:spacing w:line="360" w:lineRule="auto"/>
      <w:ind w:left="26"/>
      <w:outlineLvl w:val="2"/>
    </w:pPr>
    <w:rPr>
      <w:szCs w:val="28"/>
      <w:u w:val="single"/>
      <w:lang w:eastAsia="en-US"/>
    </w:rPr>
  </w:style>
  <w:style w:type="paragraph" w:styleId="Heading4">
    <w:name w:val="heading 4"/>
    <w:basedOn w:val="Normal"/>
    <w:next w:val="Normal"/>
    <w:qFormat/>
    <w:pPr>
      <w:keepNext/>
      <w:spacing w:before="80"/>
      <w:ind w:left="28"/>
      <w:outlineLvl w:val="3"/>
    </w:pPr>
    <w:rPr>
      <w:u w:val="single"/>
      <w:lang w:eastAsia="en-US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rFonts w:ascii="Times New Roman" w:hAnsi="Times New Roman"/>
      <w:b/>
      <w:bCs/>
      <w:sz w:val="24"/>
    </w:rPr>
  </w:style>
  <w:style w:type="paragraph" w:styleId="Heading6">
    <w:name w:val="heading 6"/>
    <w:basedOn w:val="Normal"/>
    <w:next w:val="Normal"/>
    <w:qFormat/>
    <w:pPr>
      <w:keepNext/>
      <w:spacing w:line="360" w:lineRule="auto"/>
      <w:jc w:val="center"/>
      <w:outlineLvl w:val="5"/>
    </w:pPr>
    <w:rPr>
      <w:b/>
      <w:bCs/>
      <w:szCs w:val="22"/>
      <w:lang w:eastAsia="en-US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bCs/>
      <w:sz w:val="24"/>
      <w:u w:val="single"/>
      <w:lang w:eastAsia="en-US"/>
    </w:rPr>
  </w:style>
  <w:style w:type="paragraph" w:styleId="Heading8">
    <w:name w:val="heading 8"/>
    <w:basedOn w:val="Normal"/>
    <w:next w:val="Normal"/>
    <w:qFormat/>
    <w:pPr>
      <w:keepNext/>
      <w:outlineLvl w:val="7"/>
    </w:pPr>
    <w:rPr>
      <w:u w:val="single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rFonts w:cs="Arial"/>
      <w:noProof/>
      <w:sz w:val="20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rPr>
      <w:rFonts w:ascii="Courier New" w:cs="Miriam"/>
      <w:noProof/>
      <w:sz w:val="20"/>
      <w:szCs w:val="20"/>
      <w:lang w:eastAsia="en-US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paragraph" w:styleId="BodyTextIndent">
    <w:name w:val="Body Text Indent"/>
    <w:basedOn w:val="Normal"/>
    <w:next w:val="Normal"/>
    <w:link w:val="BodyTextIndentChar"/>
    <w:pPr>
      <w:ind w:left="30"/>
      <w:jc w:val="center"/>
    </w:pPr>
    <w:rPr>
      <w:rFonts w:ascii="Arial" w:hAnsi="Arial"/>
      <w:b/>
      <w:bCs/>
      <w:sz w:val="28"/>
      <w:szCs w:val="28"/>
      <w:u w:val="single"/>
      <w:lang w:eastAsia="en-US"/>
    </w:rPr>
  </w:style>
  <w:style w:type="paragraph" w:styleId="BodyText">
    <w:name w:val="Body Text"/>
    <w:basedOn w:val="Normal"/>
    <w:pPr>
      <w:ind w:left="471"/>
    </w:pPr>
    <w:rPr>
      <w:lang w:eastAsia="en-US"/>
    </w:rPr>
  </w:style>
  <w:style w:type="character" w:styleId="PageNumber">
    <w:name w:val="page number"/>
    <w:basedOn w:val="DefaultParagraphFont"/>
  </w:style>
  <w:style w:type="character" w:styleId="Hyperlink">
    <w:name w:val="Hyperlink"/>
    <w:rsid w:val="00051A56"/>
    <w:rPr>
      <w:color w:val="0000FF"/>
      <w:u w:val="single"/>
    </w:rPr>
  </w:style>
  <w:style w:type="paragraph" w:styleId="BodyText2">
    <w:name w:val="Body Text 2"/>
    <w:basedOn w:val="BodyText"/>
    <w:pPr>
      <w:spacing w:after="120"/>
    </w:pPr>
  </w:style>
  <w:style w:type="paragraph" w:styleId="BalloonText">
    <w:name w:val="Balloon Text"/>
    <w:basedOn w:val="Normal"/>
    <w:semiHidden/>
    <w:rsid w:val="00051A56"/>
    <w:rPr>
      <w:rFonts w:ascii="Tahoma" w:hAnsi="Tahoma" w:cs="Tahoma"/>
      <w:sz w:val="16"/>
      <w:szCs w:val="16"/>
    </w:rPr>
  </w:style>
  <w:style w:type="character" w:customStyle="1" w:styleId="BodyTextIndentChar">
    <w:name w:val="Body Text Indent Char"/>
    <w:link w:val="BodyTextIndent"/>
    <w:rsid w:val="00A93BF0"/>
    <w:rPr>
      <w:rFonts w:ascii="Arial" w:hAnsi="Arial" w:cs="David"/>
      <w:b/>
      <w:bCs/>
      <w:sz w:val="28"/>
      <w:szCs w:val="28"/>
      <w:u w:val="single"/>
    </w:rPr>
  </w:style>
  <w:style w:type="character" w:customStyle="1" w:styleId="HeaderChar">
    <w:name w:val="Header Char"/>
    <w:basedOn w:val="DefaultParagraphFont"/>
    <w:link w:val="Header"/>
    <w:rsid w:val="00D82A33"/>
    <w:rPr>
      <w:rFonts w:ascii="Comic Sans MS" w:hAnsi="Comic Sans MS" w:cs="David"/>
      <w:sz w:val="22"/>
      <w:szCs w:val="24"/>
      <w:lang w:eastAsia="he-IL"/>
    </w:rPr>
  </w:style>
  <w:style w:type="character" w:customStyle="1" w:styleId="FooterChar">
    <w:name w:val="Footer Char"/>
    <w:basedOn w:val="DefaultParagraphFont"/>
    <w:link w:val="Footer"/>
    <w:uiPriority w:val="99"/>
    <w:rsid w:val="00D82A33"/>
    <w:rPr>
      <w:rFonts w:ascii="Comic Sans MS" w:hAnsi="Comic Sans MS" w:cs="David"/>
      <w:sz w:val="22"/>
      <w:szCs w:val="24"/>
      <w:lang w:eastAsia="he-IL"/>
    </w:rPr>
  </w:style>
  <w:style w:type="character" w:customStyle="1" w:styleId="Heading2Char">
    <w:name w:val="Heading 2 Char"/>
    <w:basedOn w:val="DefaultParagraphFont"/>
    <w:link w:val="Heading2"/>
    <w:uiPriority w:val="9"/>
    <w:rsid w:val="003253F2"/>
    <w:rPr>
      <w:rFonts w:ascii="Comic Sans MS" w:hAnsi="Comic Sans MS" w:cs="David"/>
      <w:bCs/>
      <w:sz w:val="22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61329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83AA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  <w:lang w:eastAsia="en-US"/>
    </w:rPr>
  </w:style>
  <w:style w:type="table" w:styleId="TableGrid">
    <w:name w:val="Table Grid"/>
    <w:basedOn w:val="TableNormal"/>
    <w:rsid w:val="005C60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Paragraph1">
    <w:name w:val="List Paragraph1"/>
    <w:basedOn w:val="Normal"/>
    <w:rsid w:val="002658D1"/>
    <w:pPr>
      <w:spacing w:after="200" w:line="276" w:lineRule="auto"/>
      <w:ind w:left="720"/>
      <w:contextualSpacing/>
    </w:pPr>
    <w:rPr>
      <w:rFonts w:ascii="Calibri" w:hAnsi="Calibri" w:cs="Arial"/>
      <w:szCs w:val="22"/>
      <w:lang w:eastAsia="en-US"/>
    </w:rPr>
  </w:style>
  <w:style w:type="paragraph" w:styleId="Revision">
    <w:name w:val="Revision"/>
    <w:hidden/>
    <w:uiPriority w:val="99"/>
    <w:semiHidden/>
    <w:rsid w:val="00BC7E31"/>
    <w:rPr>
      <w:rFonts w:ascii="Comic Sans MS" w:hAnsi="Comic Sans MS" w:cs="David"/>
      <w:sz w:val="22"/>
      <w:szCs w:val="24"/>
      <w:lang w:eastAsia="he-IL"/>
    </w:rPr>
  </w:style>
  <w:style w:type="character" w:styleId="CommentReference">
    <w:name w:val="annotation reference"/>
    <w:basedOn w:val="DefaultParagraphFont"/>
    <w:rsid w:val="00BC7E31"/>
    <w:rPr>
      <w:sz w:val="16"/>
      <w:szCs w:val="16"/>
    </w:rPr>
  </w:style>
  <w:style w:type="paragraph" w:styleId="CommentText">
    <w:name w:val="annotation text"/>
    <w:basedOn w:val="Normal"/>
    <w:link w:val="CommentTextChar"/>
    <w:rsid w:val="00BC7E3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C7E31"/>
    <w:rPr>
      <w:rFonts w:ascii="Comic Sans MS" w:hAnsi="Comic Sans MS" w:cs="David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rsid w:val="00BC7E31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C7E31"/>
    <w:rPr>
      <w:rFonts w:ascii="Comic Sans MS" w:hAnsi="Comic Sans MS" w:cs="David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27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0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0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4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9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4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hyperlink" Target="https://www.youtube.com/user/agricultureIsrael" TargetMode="External"/><Relationship Id="rId18" Type="http://schemas.openxmlformats.org/officeDocument/2006/relationships/image" Target="media/image10.png"/><Relationship Id="rId3" Type="http://schemas.openxmlformats.org/officeDocument/2006/relationships/hyperlink" Target="https://moag.wizsupport.com/chat/irchat.aspx?profile=2" TargetMode="External"/><Relationship Id="rId7" Type="http://schemas.openxmlformats.org/officeDocument/2006/relationships/hyperlink" Target="https://t.me/ministry_of_agriculture" TargetMode="External"/><Relationship Id="rId12" Type="http://schemas.openxmlformats.org/officeDocument/2006/relationships/image" Target="media/image7.png"/><Relationship Id="rId17" Type="http://schemas.openxmlformats.org/officeDocument/2006/relationships/hyperlink" Target="https://www.instagram.com/ministry_of_agriculture_il" TargetMode="External"/><Relationship Id="rId2" Type="http://schemas.openxmlformats.org/officeDocument/2006/relationships/image" Target="media/image2.png"/><Relationship Id="rId16" Type="http://schemas.openxmlformats.org/officeDocument/2006/relationships/image" Target="media/image9.png"/><Relationship Id="rId20" Type="http://schemas.openxmlformats.org/officeDocument/2006/relationships/image" Target="media/image11.png"/><Relationship Id="rId1" Type="http://schemas.openxmlformats.org/officeDocument/2006/relationships/hyperlink" Target="https://www.moag.gov.il/Pages/HomePage.aspx" TargetMode="External"/><Relationship Id="rId6" Type="http://schemas.openxmlformats.org/officeDocument/2006/relationships/image" Target="media/image4.png"/><Relationship Id="rId11" Type="http://schemas.openxmlformats.org/officeDocument/2006/relationships/hyperlink" Target="https://wa.me/97239485555" TargetMode="External"/><Relationship Id="rId5" Type="http://schemas.openxmlformats.org/officeDocument/2006/relationships/hyperlink" Target="https://www.flickr.com/photos/moagrisreal/" TargetMode="External"/><Relationship Id="rId15" Type="http://schemas.openxmlformats.org/officeDocument/2006/relationships/hyperlink" Target="https://x.com/AgricultureGov" TargetMode="External"/><Relationship Id="rId10" Type="http://schemas.openxmlformats.org/officeDocument/2006/relationships/image" Target="media/image6.png"/><Relationship Id="rId19" Type="http://schemas.openxmlformats.org/officeDocument/2006/relationships/hyperlink" Target="https://www.facebook.com/Israeli.Ministry.of.Agriculture" TargetMode="External"/><Relationship Id="rId4" Type="http://schemas.openxmlformats.org/officeDocument/2006/relationships/image" Target="media/image3.png"/><Relationship Id="rId9" Type="http://schemas.openxmlformats.org/officeDocument/2006/relationships/hyperlink" Target="https://www.linkedin.com/company/israeli-ministry-of-agriculture/" TargetMode="External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elf\Downloads\&#1513;&#1497;&#1512;&#1493;&#1514;%20&#1492;&#1492;&#1491;&#1512;&#1499;&#1492;%20&#1493;&#1492;&#1502;&#1511;&#1510;&#1493;&#1506;%20(&#1513;&#1492;&#1502;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שירות ההדרכה והמקצוע (שהמ)</Template>
  <TotalTime>25</TotalTime>
  <Pages>3</Pages>
  <Words>751</Words>
  <Characters>3628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מדינת ישראל</vt:lpstr>
      <vt:lpstr>מדינת ישראל</vt:lpstr>
    </vt:vector>
  </TitlesOfParts>
  <Company>Moag</Company>
  <LinksUpToDate>false</LinksUpToDate>
  <CharactersWithSpaces>4371</CharactersWithSpaces>
  <SharedDoc>false</SharedDoc>
  <HLinks>
    <vt:vector size="12" baseType="variant">
      <vt:variant>
        <vt:i4>8126589</vt:i4>
      </vt:variant>
      <vt:variant>
        <vt:i4>3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2359328</vt:i4>
      </vt:variant>
      <vt:variant>
        <vt:i4>0</vt:i4>
      </vt:variant>
      <vt:variant>
        <vt:i4>0</vt:i4>
      </vt:variant>
      <vt:variant>
        <vt:i4>5</vt:i4>
      </vt:variant>
      <vt:variant>
        <vt:lpwstr>http://www.moag.gov.il/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subject/>
  <dc:creator>יעל פרוידנרייך [Yael fridenrich]</dc:creator>
  <cp:keywords/>
  <cp:lastModifiedBy>אורי בידרמן [Uri Biderman]</cp:lastModifiedBy>
  <cp:revision>5</cp:revision>
  <cp:lastPrinted>2025-12-23T07:59:00Z</cp:lastPrinted>
  <dcterms:created xsi:type="dcterms:W3CDTF">2026-03-18T10:34:00Z</dcterms:created>
  <dcterms:modified xsi:type="dcterms:W3CDTF">2026-05-12T07:45:00Z</dcterms:modified>
</cp:coreProperties>
</file>